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FB" w:rsidRDefault="00864AFB" w:rsidP="00864AFB">
      <w:pPr>
        <w:pStyle w:val="Kop1"/>
        <w:pageBreakBefore/>
        <w:pBdr>
          <w:bottom w:val="single" w:sz="4" w:space="1" w:color="000000"/>
        </w:pBdr>
        <w:jc w:val="center"/>
        <w:rPr>
          <w:b/>
          <w:sz w:val="40"/>
        </w:rPr>
      </w:pPr>
      <w:r>
        <w:rPr>
          <w:b/>
          <w:sz w:val="40"/>
        </w:rPr>
        <w:t>Tandartspraktijk Noorderpoor</w:t>
      </w:r>
      <w:bookmarkStart w:id="0" w:name="_GoBack"/>
      <w:bookmarkEnd w:id="0"/>
      <w:r>
        <w:rPr>
          <w:b/>
          <w:sz w:val="40"/>
        </w:rPr>
        <w:t>t (Week 3)</w:t>
      </w:r>
    </w:p>
    <w:p w:rsidR="00864AFB" w:rsidRDefault="00864AFB" w:rsidP="00864AFB"/>
    <w:p w:rsidR="00864AFB" w:rsidRDefault="00864AFB" w:rsidP="00864AFB">
      <w:pPr>
        <w:pStyle w:val="Normaalweb"/>
      </w:pPr>
      <w:r>
        <w:rPr>
          <w:rFonts w:ascii="Calibri" w:hAnsi="Calibri"/>
          <w:b/>
          <w:sz w:val="22"/>
          <w:szCs w:val="22"/>
        </w:rPr>
        <w:t>Opdracht 1</w:t>
      </w:r>
      <w:r>
        <w:rPr>
          <w:rFonts w:ascii="Calibri" w:hAnsi="Calibri"/>
          <w:b/>
          <w:sz w:val="22"/>
          <w:szCs w:val="22"/>
        </w:rPr>
        <w:br/>
        <w:t>Je werkt als praktijkmanager in een groepspraktijk/teampraktijk en een aantal collega’s hebben ontslag genomen (HRM)</w:t>
      </w:r>
      <w:r>
        <w:rPr>
          <w:rFonts w:ascii="Calibri" w:hAnsi="Calibri"/>
          <w:b/>
          <w:sz w:val="22"/>
          <w:szCs w:val="22"/>
        </w:rPr>
        <w:br/>
        <w:t>a.  Stel een vacature op voor een tandarts, een tandartsassistent, een baliemedewerker, een omloop assistent, een preventie assistent, een mondhygiënist</w:t>
      </w:r>
      <w:r>
        <w:rPr>
          <w:rFonts w:ascii="Calibri" w:hAnsi="Calibri"/>
          <w:b/>
          <w:sz w:val="22"/>
          <w:szCs w:val="22"/>
        </w:rPr>
        <w:br/>
      </w:r>
      <w:r>
        <w:rPr>
          <w:rFonts w:ascii="Calibri" w:hAnsi="Calibri"/>
          <w:b/>
          <w:color w:val="44546A"/>
          <w:sz w:val="22"/>
          <w:szCs w:val="22"/>
        </w:rPr>
        <w:t>Vacature tandarts:</w:t>
      </w:r>
      <w:r>
        <w:rPr>
          <w:rFonts w:ascii="Calibri" w:hAnsi="Calibri"/>
          <w:b/>
          <w:color w:val="44546A"/>
          <w:sz w:val="22"/>
          <w:szCs w:val="22"/>
        </w:rPr>
        <w:br/>
      </w:r>
      <w:r>
        <w:rPr>
          <w:rFonts w:ascii="Calibri" w:hAnsi="Calibri" w:cs="Arial"/>
          <w:sz w:val="22"/>
          <w:szCs w:val="22"/>
        </w:rPr>
        <w:t>Vacature voor een Tandarts voor 5 dagen per week bij een Tandartspraktijk in Hoogkerk</w:t>
      </w:r>
    </w:p>
    <w:p w:rsidR="00864AFB" w:rsidRDefault="00864AFB" w:rsidP="00864AFB">
      <w:pPr>
        <w:suppressAutoHyphens w:val="0"/>
        <w:spacing w:after="240"/>
        <w:textAlignment w:val="auto"/>
      </w:pPr>
      <w:r>
        <w:rPr>
          <w:rFonts w:eastAsia="Times New Roman" w:cs="Arial"/>
          <w:lang w:eastAsia="nl-NL"/>
        </w:rPr>
        <w:t>Voor onze Tandartspraktijk Hoogkerk zijn we op zoek naar een Tandarts voor 5 dagen per week.</w:t>
      </w:r>
      <w:r>
        <w:rPr>
          <w:rFonts w:ascii="Arial" w:hAnsi="Arial" w:cs="Arial"/>
        </w:rPr>
        <w:t xml:space="preserve"> </w:t>
      </w:r>
      <w:r>
        <w:rPr>
          <w:rFonts w:cs="Arial"/>
        </w:rPr>
        <w:t xml:space="preserve">Wij zoeken een Tandarts die graag deel uitmaakt van een gemotiveerd en enthousiast team en het leuk vindt om een langdurige samenwerking met ons aan te gaan. </w:t>
      </w:r>
    </w:p>
    <w:p w:rsidR="00864AFB" w:rsidRDefault="00864AFB" w:rsidP="00864AFB">
      <w:pPr>
        <w:suppressAutoHyphens w:val="0"/>
        <w:spacing w:after="240"/>
        <w:textAlignment w:val="auto"/>
      </w:pPr>
      <w:r>
        <w:rPr>
          <w:rFonts w:eastAsia="Times New Roman" w:cs="Arial"/>
          <w:lang w:eastAsia="nl-NL"/>
        </w:rPr>
        <w:t xml:space="preserve">Jouw werkzaamheden in het kort: </w:t>
      </w:r>
      <w:r>
        <w:rPr>
          <w:rFonts w:eastAsia="Times New Roman" w:cs="Arial"/>
          <w:lang w:eastAsia="nl-NL"/>
        </w:rPr>
        <w:br/>
        <w:t xml:space="preserve">-Eindverantwoordelijk voor de geleverde zorg aan patiënten; </w:t>
      </w:r>
      <w:r>
        <w:rPr>
          <w:rFonts w:eastAsia="Times New Roman" w:cs="Arial"/>
          <w:lang w:eastAsia="nl-NL"/>
        </w:rPr>
        <w:br/>
        <w:t xml:space="preserve">- Het stellen van diagnoses, genereren van behandelopties en het opstellen van behandelplannen; </w:t>
      </w:r>
      <w:r>
        <w:rPr>
          <w:rFonts w:eastAsia="Times New Roman" w:cs="Arial"/>
          <w:lang w:eastAsia="nl-NL"/>
        </w:rPr>
        <w:br/>
        <w:t xml:space="preserve">- Het uitvoeren, evalueren en registreren van de behandelingen; </w:t>
      </w:r>
      <w:r>
        <w:rPr>
          <w:rFonts w:eastAsia="Times New Roman" w:cs="Arial"/>
          <w:lang w:eastAsia="nl-NL"/>
        </w:rPr>
        <w:br/>
        <w:t xml:space="preserve">- Samenwerking met collega’s en doorverwijzen naar specialisten; </w:t>
      </w:r>
      <w:r>
        <w:rPr>
          <w:rFonts w:eastAsia="Times New Roman" w:cs="Arial"/>
          <w:lang w:eastAsia="nl-NL"/>
        </w:rPr>
        <w:br/>
        <w:t xml:space="preserve">- Je geeft functioneel leiding aan medewerkers die assisteren en/of onderdelen van de behandeling uitvoeren; </w:t>
      </w:r>
      <w:r>
        <w:rPr>
          <w:rFonts w:eastAsia="Times New Roman" w:cs="Arial"/>
          <w:lang w:eastAsia="nl-NL"/>
        </w:rPr>
        <w:br/>
        <w:t xml:space="preserve">- Je ziet toe op een effectieve en efficiënte agendavoering van de eigen agenda; </w:t>
      </w:r>
      <w:r>
        <w:rPr>
          <w:rFonts w:eastAsia="Times New Roman" w:cs="Arial"/>
          <w:lang w:eastAsia="nl-NL"/>
        </w:rPr>
        <w:br/>
        <w:t xml:space="preserve">- Je draait weekenddiensten volgens de richtlijnen van de praktijk; </w:t>
      </w:r>
      <w:r>
        <w:rPr>
          <w:rFonts w:eastAsia="Times New Roman" w:cs="Arial"/>
          <w:lang w:eastAsia="nl-NL"/>
        </w:rPr>
        <w:br/>
        <w:t>- Je bent samen met het team verantwoordelijk voor patiënttevredenheid.</w:t>
      </w:r>
    </w:p>
    <w:p w:rsidR="00864AFB" w:rsidRDefault="00864AFB" w:rsidP="00864AFB">
      <w:pPr>
        <w:suppressAutoHyphens w:val="0"/>
        <w:spacing w:before="100" w:after="100"/>
        <w:textAlignment w:val="auto"/>
      </w:pPr>
      <w:r>
        <w:rPr>
          <w:rFonts w:eastAsia="Times New Roman" w:cs="Arial"/>
          <w:lang w:eastAsia="nl-NL"/>
        </w:rPr>
        <w:t xml:space="preserve">- BIG geregistreerd; </w:t>
      </w:r>
      <w:r>
        <w:rPr>
          <w:rFonts w:eastAsia="Times New Roman" w:cs="Arial"/>
          <w:lang w:eastAsia="nl-NL"/>
        </w:rPr>
        <w:br/>
        <w:t>- Geregistreerd in het Kwaliteitsregister Tandartsen (KRT) of de bereidheid om hier op korte termijn aan te voldoen;</w:t>
      </w:r>
      <w:r>
        <w:rPr>
          <w:rFonts w:eastAsia="Times New Roman" w:cs="Arial"/>
          <w:lang w:eastAsia="nl-NL"/>
        </w:rPr>
        <w:br/>
        <w:t xml:space="preserve">- Goede beheersing Nederlandse taal; </w:t>
      </w:r>
      <w:r>
        <w:rPr>
          <w:rFonts w:eastAsia="Times New Roman" w:cs="Arial"/>
          <w:lang w:eastAsia="nl-NL"/>
        </w:rPr>
        <w:br/>
        <w:t xml:space="preserve">- Twee dagen per week beschikbaar; </w:t>
      </w:r>
      <w:r>
        <w:rPr>
          <w:rFonts w:eastAsia="Times New Roman" w:cs="Arial"/>
          <w:lang w:eastAsia="nl-NL"/>
        </w:rPr>
        <w:br/>
        <w:t xml:space="preserve">- Communicatief en sociaalvaardig; </w:t>
      </w:r>
      <w:r>
        <w:rPr>
          <w:rFonts w:eastAsia="Times New Roman" w:cs="Arial"/>
          <w:lang w:eastAsia="nl-NL"/>
        </w:rPr>
        <w:br/>
        <w:t xml:space="preserve">- Service- en kwaliteitsgericht; </w:t>
      </w:r>
      <w:r>
        <w:rPr>
          <w:rFonts w:eastAsia="Times New Roman" w:cs="Arial"/>
          <w:lang w:eastAsia="nl-NL"/>
        </w:rPr>
        <w:br/>
        <w:t xml:space="preserve">- Integer; </w:t>
      </w:r>
      <w:r>
        <w:rPr>
          <w:rFonts w:eastAsia="Times New Roman" w:cs="Arial"/>
          <w:lang w:eastAsia="nl-NL"/>
        </w:rPr>
        <w:br/>
        <w:t xml:space="preserve">- Professioneel en goed in teamverband kunnen werken. </w:t>
      </w:r>
      <w:r>
        <w:rPr>
          <w:rFonts w:eastAsia="Times New Roman" w:cs="Arial"/>
          <w:lang w:eastAsia="nl-NL"/>
        </w:rPr>
        <w:br/>
      </w:r>
      <w:r>
        <w:rPr>
          <w:rFonts w:cs="Arial"/>
          <w:color w:val="000000"/>
        </w:rPr>
        <w:t>- E</w:t>
      </w:r>
      <w:r>
        <w:rPr>
          <w:rStyle w:val="summary"/>
          <w:rFonts w:cs="Arial"/>
          <w:color w:val="000000"/>
        </w:rPr>
        <w:t>en correcte titer bepaling of bereidheid tot het bepalen van een correcte beschermingsstatus tegen hepatitis B (vaccinatie/dragerschapstest)</w:t>
      </w:r>
      <w:r>
        <w:rPr>
          <w:rFonts w:eastAsia="Times New Roman" w:cs="Arial"/>
          <w:lang w:eastAsia="nl-NL"/>
        </w:rPr>
        <w:br/>
      </w:r>
      <w:r>
        <w:rPr>
          <w:rFonts w:eastAsia="Times New Roman" w:cs="Arial"/>
          <w:lang w:eastAsia="nl-NL"/>
        </w:rPr>
        <w:br/>
        <w:t>Onze tandartspraktijk bevindt zich in Hoogkerk (Groningen) en beschikt over vier behandelkamers. Ons enthousiaste en deskundige team is goed op elkaar ingespeeld en wil patiënten graag aan een stralende lach helpen. Het team bestaat uit 1 implantoloog, 2 mondhygiënisten, 3 tandartsen en 6 assistenten.</w:t>
      </w:r>
    </w:p>
    <w:p w:rsidR="00864AFB" w:rsidRDefault="00864AFB" w:rsidP="00864AFB">
      <w:pPr>
        <w:pStyle w:val="Normaalweb"/>
      </w:pPr>
      <w:r>
        <w:rPr>
          <w:rFonts w:ascii="Calibri" w:hAnsi="Calibri" w:cs="Arial"/>
          <w:sz w:val="22"/>
          <w:szCs w:val="22"/>
        </w:rPr>
        <w:t>- Goed op elkaar ingespeeld team;</w:t>
      </w:r>
      <w:r>
        <w:rPr>
          <w:rFonts w:ascii="Calibri" w:hAnsi="Calibri" w:cs="Arial"/>
          <w:sz w:val="22"/>
          <w:szCs w:val="22"/>
        </w:rPr>
        <w:br/>
        <w:t>- Informeel;</w:t>
      </w:r>
      <w:r>
        <w:rPr>
          <w:rFonts w:ascii="Calibri" w:hAnsi="Calibri" w:cs="Arial"/>
          <w:sz w:val="22"/>
          <w:szCs w:val="22"/>
        </w:rPr>
        <w:br/>
        <w:t>- Collegiaal;</w:t>
      </w:r>
      <w:r>
        <w:rPr>
          <w:rFonts w:ascii="Calibri" w:hAnsi="Calibri" w:cs="Arial"/>
          <w:sz w:val="22"/>
          <w:szCs w:val="22"/>
        </w:rPr>
        <w:br/>
        <w:t>- Professioneel;</w:t>
      </w:r>
      <w:r>
        <w:rPr>
          <w:rFonts w:ascii="Calibri" w:hAnsi="Calibri" w:cs="Arial"/>
          <w:sz w:val="22"/>
          <w:szCs w:val="22"/>
        </w:rPr>
        <w:br/>
        <w:t>- Kwaliteit- en patiëntgericht.</w:t>
      </w:r>
      <w:r>
        <w:rPr>
          <w:rFonts w:ascii="Calibri" w:hAnsi="Calibri" w:cs="Arial"/>
          <w:sz w:val="22"/>
          <w:szCs w:val="22"/>
        </w:rPr>
        <w:br/>
        <w:t>- Optimale ondersteuning vanuit een goed georganiseerde back-office. Kwaliteits- en patiëntgericht;</w:t>
      </w:r>
      <w:r>
        <w:rPr>
          <w:rFonts w:ascii="Calibri" w:hAnsi="Calibri" w:cs="Arial"/>
          <w:sz w:val="22"/>
          <w:szCs w:val="22"/>
        </w:rPr>
        <w:br/>
        <w:t>- Professioneel.</w:t>
      </w:r>
      <w:r>
        <w:rPr>
          <w:rFonts w:ascii="Calibri" w:hAnsi="Calibri" w:cs="Arial"/>
          <w:sz w:val="22"/>
          <w:szCs w:val="22"/>
        </w:rPr>
        <w:br/>
        <w:t>- Leuk team collega's;</w:t>
      </w:r>
      <w:r>
        <w:rPr>
          <w:rFonts w:ascii="Calibri" w:hAnsi="Calibri" w:cs="Arial"/>
          <w:sz w:val="22"/>
          <w:szCs w:val="22"/>
        </w:rPr>
        <w:br/>
      </w:r>
      <w:r>
        <w:rPr>
          <w:rFonts w:ascii="Calibri" w:hAnsi="Calibri" w:cs="Arial"/>
          <w:sz w:val="22"/>
          <w:szCs w:val="22"/>
        </w:rPr>
        <w:lastRenderedPageBreak/>
        <w:br/>
      </w:r>
      <w:r>
        <w:rPr>
          <w:rFonts w:ascii="Calibri" w:hAnsi="Calibri"/>
          <w:b/>
          <w:color w:val="44546A"/>
          <w:sz w:val="22"/>
          <w:szCs w:val="22"/>
        </w:rPr>
        <w:t>Vacature mondhygiënist:</w:t>
      </w:r>
      <w:r>
        <w:rPr>
          <w:rFonts w:ascii="Calibri" w:hAnsi="Calibri"/>
          <w:b/>
          <w:color w:val="44546A"/>
          <w:sz w:val="22"/>
          <w:szCs w:val="22"/>
        </w:rPr>
        <w:br/>
      </w:r>
      <w:r>
        <w:rPr>
          <w:rFonts w:ascii="Calibri" w:hAnsi="Calibri" w:cs="Arial"/>
          <w:sz w:val="22"/>
          <w:szCs w:val="22"/>
        </w:rPr>
        <w:t>Voor onze Tandartspraktijk Hoogkerk zijn we op zoek naar een Mondhygiënist voor 3 dagen per week.</w:t>
      </w:r>
      <w:r>
        <w:rPr>
          <w:rFonts w:ascii="Arial" w:hAnsi="Arial" w:cs="Arial"/>
          <w:sz w:val="22"/>
          <w:szCs w:val="22"/>
        </w:rPr>
        <w:t xml:space="preserve"> </w:t>
      </w:r>
      <w:r>
        <w:rPr>
          <w:rFonts w:ascii="Calibri" w:hAnsi="Calibri" w:cs="Arial"/>
          <w:sz w:val="22"/>
          <w:szCs w:val="22"/>
        </w:rPr>
        <w:t>Wij zoeken een Mondhygiënist die graag deel uitmaakt van een gemotiveerd en enthousiast team en het leuk vindt om een langdurige samenwerking met ons aan te gaan.</w:t>
      </w:r>
      <w:r>
        <w:rPr>
          <w:rFonts w:ascii="Calibri" w:hAnsi="Calibri" w:cs="Arial"/>
          <w:sz w:val="22"/>
          <w:szCs w:val="22"/>
        </w:rPr>
        <w:br/>
      </w:r>
      <w:r>
        <w:rPr>
          <w:rFonts w:ascii="Calibri" w:hAnsi="Calibri"/>
          <w:b/>
          <w:color w:val="44546A"/>
          <w:sz w:val="22"/>
          <w:szCs w:val="22"/>
        </w:rPr>
        <w:br/>
      </w:r>
      <w:r>
        <w:rPr>
          <w:rFonts w:ascii="Calibri" w:hAnsi="Calibri"/>
          <w:color w:val="000000"/>
          <w:sz w:val="22"/>
          <w:szCs w:val="22"/>
        </w:rPr>
        <w:t xml:space="preserve">Persoonlijk verantwoordelijk voor uw lach! Dat is de visie van onze praktijk. Wij zijn per direct opzoek naar een mondhygiënist die daarvoor wil gaan! Samen streven wij ernaar dat de klant blijft lachen. Dit doen wij door: </w:t>
      </w:r>
      <w:r>
        <w:rPr>
          <w:rFonts w:ascii="Calibri" w:hAnsi="Calibri"/>
          <w:color w:val="000000"/>
          <w:sz w:val="22"/>
          <w:szCs w:val="22"/>
        </w:rPr>
        <w:br/>
        <w:t xml:space="preserve">1) een persoonlijke en servicegerichte relatie op te bouwen, </w:t>
      </w:r>
      <w:r>
        <w:rPr>
          <w:rFonts w:ascii="Calibri" w:hAnsi="Calibri"/>
          <w:color w:val="000000"/>
          <w:sz w:val="22"/>
          <w:szCs w:val="22"/>
        </w:rPr>
        <w:br/>
        <w:t xml:space="preserve">2) kennis en specialismen samen te brengen onder een dak, </w:t>
      </w:r>
      <w:r>
        <w:rPr>
          <w:rFonts w:ascii="Calibri" w:hAnsi="Calibri"/>
          <w:color w:val="000000"/>
          <w:sz w:val="22"/>
          <w:szCs w:val="22"/>
        </w:rPr>
        <w:br/>
        <w:t>3) en minimale wachttijd en in een keer goed uitgevoerde behandeling aan onze klanten te garanderen. Spreekt jou dit aan? Dan hoor jij natuurlijk bij onze praktijk en zijn wij opzoek naar jou</w:t>
      </w:r>
      <w:r>
        <w:rPr>
          <w:rFonts w:ascii="Helvetica" w:hAnsi="Helvetica"/>
          <w:color w:val="000000"/>
          <w:sz w:val="22"/>
          <w:szCs w:val="22"/>
        </w:rPr>
        <w:t>!</w:t>
      </w:r>
      <w:r>
        <w:rPr>
          <w:rFonts w:ascii="Helvetica" w:hAnsi="Helvetica"/>
          <w:color w:val="000000"/>
          <w:sz w:val="22"/>
          <w:szCs w:val="22"/>
        </w:rPr>
        <w:br/>
      </w:r>
      <w:r>
        <w:rPr>
          <w:rFonts w:ascii="Helvetica" w:hAnsi="Helvetica"/>
          <w:color w:val="303030"/>
          <w:sz w:val="22"/>
          <w:szCs w:val="22"/>
        </w:rPr>
        <w:br/>
      </w:r>
      <w:r>
        <w:rPr>
          <w:rFonts w:ascii="Calibri" w:hAnsi="Calibri" w:cs="Arial"/>
          <w:color w:val="000000"/>
          <w:sz w:val="22"/>
          <w:szCs w:val="22"/>
        </w:rPr>
        <w:t>De Tandartspraktijk heeft vijf behandelkamers die zijn voorzien van de nieuwste apparatuur. Je wordt onderdeel van een team met drie tandartsen en twee mondhygiënisten. Heb je interesse? Reageer dan vandaag nog voor meer informatie of een vrijblijvend kennismakingsgesprek!</w:t>
      </w:r>
    </w:p>
    <w:p w:rsidR="00864AFB" w:rsidRDefault="00864AFB" w:rsidP="00864AFB">
      <w:pPr>
        <w:pStyle w:val="Kop2"/>
      </w:pPr>
      <w:r>
        <w:rPr>
          <w:rFonts w:ascii="Calibri" w:hAnsi="Calibri" w:cs="Arial"/>
          <w:color w:val="000000"/>
          <w:sz w:val="22"/>
          <w:szCs w:val="22"/>
        </w:rPr>
        <w:t>Jouw profiel</w:t>
      </w:r>
      <w:r>
        <w:rPr>
          <w:rFonts w:ascii="Calibri" w:hAnsi="Calibri" w:cs="Arial"/>
          <w:color w:val="000000"/>
          <w:sz w:val="22"/>
          <w:szCs w:val="22"/>
        </w:rPr>
        <w:br/>
        <w:t>- Jij hebt een opleiding afgerond tot mondhygiënist en hebt minimaal twee jaar werkervaring na het afronden van de opleiding;</w:t>
      </w:r>
      <w:r>
        <w:rPr>
          <w:rFonts w:ascii="Calibri" w:hAnsi="Calibri" w:cs="Arial"/>
          <w:color w:val="000000"/>
          <w:sz w:val="22"/>
          <w:szCs w:val="22"/>
        </w:rPr>
        <w:br/>
        <w:t>- Je beschikt over uitstekende sociale en communicatieve vaardigheden;</w:t>
      </w:r>
      <w:r>
        <w:rPr>
          <w:rFonts w:ascii="Calibri" w:hAnsi="Calibri" w:cs="Arial"/>
          <w:color w:val="000000"/>
          <w:sz w:val="22"/>
          <w:szCs w:val="22"/>
        </w:rPr>
        <w:br/>
        <w:t>- Je werkt graag samen in een team, maar kunt ook goed zelfstandig werken.</w:t>
      </w:r>
      <w:r>
        <w:rPr>
          <w:rFonts w:ascii="Calibri" w:hAnsi="Calibri" w:cs="Arial"/>
          <w:color w:val="000000"/>
          <w:sz w:val="22"/>
          <w:szCs w:val="22"/>
        </w:rPr>
        <w:br/>
        <w:t>- E</w:t>
      </w:r>
      <w:r>
        <w:rPr>
          <w:rStyle w:val="summary"/>
          <w:rFonts w:ascii="Calibri" w:hAnsi="Calibri" w:cs="Arial"/>
          <w:color w:val="000000"/>
          <w:sz w:val="22"/>
          <w:szCs w:val="22"/>
        </w:rPr>
        <w:t>en correcte titer bepaling of bereidheid tot het bepalen van een correcte beschermingsstatus tegen hepatitis B (vaccinatie/dragerschapstest)</w:t>
      </w:r>
    </w:p>
    <w:p w:rsidR="00864AFB" w:rsidRDefault="00864AFB" w:rsidP="00864AFB">
      <w:pPr>
        <w:pStyle w:val="Normaalweb"/>
      </w:pPr>
      <w:r>
        <w:rPr>
          <w:rFonts w:ascii="Calibri" w:hAnsi="Calibri" w:cs="Arial"/>
          <w:color w:val="000000"/>
          <w:sz w:val="22"/>
          <w:szCs w:val="22"/>
        </w:rPr>
        <w:br/>
        <w:t>Wat kan je verwachten:</w:t>
      </w:r>
      <w:r>
        <w:rPr>
          <w:rFonts w:ascii="Calibri" w:hAnsi="Calibri" w:cs="Arial"/>
          <w:color w:val="000000"/>
          <w:sz w:val="22"/>
          <w:szCs w:val="22"/>
        </w:rPr>
        <w:br/>
        <w:t>- Een gezellige werkplek bij een snelgroeiend bedrijf;</w:t>
      </w:r>
      <w:r>
        <w:rPr>
          <w:rFonts w:ascii="Calibri" w:hAnsi="Calibri" w:cs="Arial"/>
          <w:color w:val="000000"/>
          <w:sz w:val="22"/>
          <w:szCs w:val="22"/>
        </w:rPr>
        <w:br/>
        <w:t>- Een functie met veel ontwikkelmogelijkheden;</w:t>
      </w:r>
      <w:r>
        <w:rPr>
          <w:rFonts w:ascii="Calibri" w:hAnsi="Calibri" w:cs="Arial"/>
          <w:color w:val="000000"/>
          <w:sz w:val="22"/>
          <w:szCs w:val="22"/>
        </w:rPr>
        <w:br/>
        <w:t>- Goede arbeidsvoorwaarden met een marktconform salaris.</w:t>
      </w:r>
      <w:r>
        <w:rPr>
          <w:rFonts w:ascii="Calibri" w:hAnsi="Calibri" w:cs="Arial"/>
          <w:color w:val="000000"/>
          <w:sz w:val="22"/>
          <w:szCs w:val="22"/>
        </w:rPr>
        <w:br/>
      </w:r>
      <w:r>
        <w:rPr>
          <w:rFonts w:ascii="Calibri" w:hAnsi="Calibri" w:cs="Arial"/>
          <w:color w:val="000000"/>
          <w:sz w:val="22"/>
          <w:szCs w:val="22"/>
        </w:rPr>
        <w:br/>
      </w:r>
      <w:r>
        <w:rPr>
          <w:rFonts w:ascii="Calibri" w:hAnsi="Calibri"/>
          <w:b/>
          <w:color w:val="44546A"/>
          <w:sz w:val="22"/>
          <w:szCs w:val="22"/>
        </w:rPr>
        <w:t>Vacature tandartsassistent:</w:t>
      </w:r>
      <w:r>
        <w:rPr>
          <w:rFonts w:ascii="Calibri" w:hAnsi="Calibri"/>
          <w:b/>
          <w:color w:val="44546A"/>
          <w:sz w:val="22"/>
          <w:szCs w:val="22"/>
        </w:rPr>
        <w:br/>
      </w:r>
      <w:r>
        <w:rPr>
          <w:rFonts w:ascii="Calibri" w:hAnsi="Calibri" w:cs="Arial"/>
          <w:color w:val="000000"/>
          <w:sz w:val="22"/>
          <w:szCs w:val="22"/>
        </w:rPr>
        <w:t>Voor onze Tandartspraktijk Hoogkerk zijn we op zoek naar een tandartsassistent voor 3 dagen per week. Wij zoeken een tandartsassistent die graag deel uitmaakt van een gemotiveerd en enthousiast team en het leuk vindt om een langdurige samenwerking met ons aan te gaan. Ben je:</w:t>
      </w:r>
      <w:r>
        <w:rPr>
          <w:rFonts w:ascii="Calibri" w:hAnsi="Calibri" w:cs="Arial"/>
          <w:color w:val="000000"/>
          <w:sz w:val="22"/>
          <w:szCs w:val="22"/>
        </w:rPr>
        <w:br/>
        <w:t>- Kwaliteit gericht</w:t>
      </w:r>
      <w:r>
        <w:rPr>
          <w:rFonts w:ascii="Calibri" w:hAnsi="Calibri" w:cs="Arial"/>
          <w:color w:val="000000"/>
          <w:sz w:val="22"/>
          <w:szCs w:val="22"/>
        </w:rPr>
        <w:br/>
        <w:t>- Representatief</w:t>
      </w:r>
      <w:r>
        <w:rPr>
          <w:rFonts w:ascii="Calibri" w:hAnsi="Calibri" w:cs="Arial"/>
          <w:color w:val="000000"/>
          <w:sz w:val="22"/>
          <w:szCs w:val="22"/>
        </w:rPr>
        <w:br/>
        <w:t>- Flexibel</w:t>
      </w:r>
      <w:r>
        <w:rPr>
          <w:rFonts w:ascii="Calibri" w:hAnsi="Calibri" w:cs="Arial"/>
          <w:color w:val="000000"/>
          <w:sz w:val="22"/>
          <w:szCs w:val="22"/>
        </w:rPr>
        <w:br/>
        <w:t>- Integer</w:t>
      </w:r>
      <w:r>
        <w:rPr>
          <w:rFonts w:ascii="Calibri" w:hAnsi="Calibri" w:cs="Arial"/>
          <w:color w:val="000000"/>
          <w:sz w:val="22"/>
          <w:szCs w:val="22"/>
        </w:rPr>
        <w:br/>
        <w:t>- Communicatief vaardig</w:t>
      </w:r>
      <w:r>
        <w:rPr>
          <w:rFonts w:ascii="Calibri" w:hAnsi="Calibri" w:cs="Arial"/>
          <w:color w:val="000000"/>
          <w:sz w:val="22"/>
          <w:szCs w:val="22"/>
        </w:rPr>
        <w:br/>
        <w:t>- een goede beheersing van de Nederlandse taal</w:t>
      </w:r>
    </w:p>
    <w:p w:rsidR="00864AFB" w:rsidRDefault="00864AFB" w:rsidP="00864AFB">
      <w:pPr>
        <w:pStyle w:val="Kop2"/>
      </w:pPr>
      <w:r>
        <w:rPr>
          <w:rFonts w:ascii="Calibri" w:hAnsi="Calibri" w:cs="Arial"/>
          <w:color w:val="000000"/>
          <w:sz w:val="22"/>
          <w:szCs w:val="22"/>
        </w:rPr>
        <w:t>We hebben een klein, gezellig team met drie tandartsen, twee mondhygiënistes, een implantoloog en zes assistentes. Als assistente heb je een afwisselende en verantwoordelijke functie, waarbij je de tandarts assisteert aan de stoel, alle voorkomende baliewerkzaamheden uitvoert, instrumenten steriliseert en het aanspreekpunt vormt voor patiënten. Je hebt ook e</w:t>
      </w:r>
      <w:r>
        <w:rPr>
          <w:rStyle w:val="summary"/>
          <w:rFonts w:ascii="Calibri" w:hAnsi="Calibri" w:cs="Arial"/>
          <w:color w:val="000000"/>
          <w:sz w:val="22"/>
          <w:szCs w:val="22"/>
        </w:rPr>
        <w:t>en correcte titer bepaling of bereidheid tot het bepalen van een correcte beschermingsstatus tegen hepatitis B (vaccinatie/dragerschapstest).</w:t>
      </w:r>
    </w:p>
    <w:p w:rsidR="00864AFB" w:rsidRDefault="00864AFB" w:rsidP="00864AFB">
      <w:pPr>
        <w:pStyle w:val="Normaalweb"/>
        <w:rPr>
          <w:rFonts w:ascii="Calibri" w:hAnsi="Calibri"/>
          <w:b/>
          <w:color w:val="44546A"/>
          <w:sz w:val="22"/>
          <w:szCs w:val="22"/>
        </w:rPr>
      </w:pPr>
      <w:r>
        <w:rPr>
          <w:rFonts w:ascii="Calibri" w:hAnsi="Calibri" w:cs="Arial"/>
          <w:color w:val="000000"/>
          <w:sz w:val="22"/>
          <w:szCs w:val="22"/>
        </w:rPr>
        <w:br/>
      </w:r>
    </w:p>
    <w:p w:rsidR="00864AFB" w:rsidRDefault="00864AFB" w:rsidP="00864AFB">
      <w:pPr>
        <w:suppressAutoHyphens w:val="0"/>
        <w:rPr>
          <w:rFonts w:eastAsia="Times New Roman"/>
          <w:b/>
          <w:color w:val="44546A"/>
          <w:lang w:eastAsia="nl-NL"/>
        </w:rPr>
      </w:pPr>
      <w:r>
        <w:rPr>
          <w:b/>
          <w:color w:val="44546A"/>
        </w:rPr>
        <w:br w:type="page"/>
      </w:r>
    </w:p>
    <w:p w:rsidR="00864AFB" w:rsidRDefault="00864AFB" w:rsidP="00864AFB">
      <w:pPr>
        <w:pStyle w:val="Normaalweb"/>
      </w:pPr>
      <w:r>
        <w:rPr>
          <w:rFonts w:ascii="Calibri" w:hAnsi="Calibri"/>
          <w:b/>
          <w:color w:val="44546A"/>
          <w:sz w:val="22"/>
          <w:szCs w:val="22"/>
        </w:rPr>
        <w:lastRenderedPageBreak/>
        <w:t>Vacature omloopassistent:</w:t>
      </w:r>
      <w:r>
        <w:rPr>
          <w:rFonts w:ascii="Calibri" w:hAnsi="Calibri"/>
          <w:b/>
          <w:color w:val="44546A"/>
          <w:sz w:val="22"/>
          <w:szCs w:val="22"/>
        </w:rPr>
        <w:br/>
      </w:r>
      <w:r>
        <w:rPr>
          <w:rFonts w:ascii="Calibri" w:hAnsi="Calibri" w:cs="Arial"/>
          <w:color w:val="000000"/>
          <w:sz w:val="22"/>
          <w:szCs w:val="22"/>
        </w:rPr>
        <w:t xml:space="preserve">Voor onze Tandartspraktijk Hoogkerk zijn we op zoek naar een omloopassistent voor 5 dagen per week. Wij zoeken een omloopassistent die graag deel uitmaakt van een gemotiveerd en enthousiast team en het leuk vindt om een langdurige samenwerking met ons aan te gaan. </w:t>
      </w:r>
      <w:r>
        <w:rPr>
          <w:rFonts w:ascii="Calibri" w:hAnsi="Calibri" w:cs="Arial"/>
          <w:color w:val="000000"/>
          <w:sz w:val="22"/>
          <w:szCs w:val="22"/>
        </w:rPr>
        <w:br/>
      </w:r>
      <w:r>
        <w:rPr>
          <w:rFonts w:ascii="Calibri" w:hAnsi="Calibri" w:cs="Arial"/>
          <w:color w:val="000000"/>
          <w:sz w:val="22"/>
          <w:szCs w:val="22"/>
        </w:rPr>
        <w:br/>
      </w:r>
      <w:r>
        <w:rPr>
          <w:rFonts w:ascii="Calibri" w:hAnsi="Calibri" w:cs="Arial"/>
          <w:sz w:val="22"/>
          <w:szCs w:val="22"/>
        </w:rPr>
        <w:t>Wij zoeken een omloop assistente en bieden prima arbeidsvoorwaarden volgens NMT. Heb je een afgeronde mbo- opleiding en ben je enthousiast, flexibel en gemotiveerd om in teamverband klaar te staan voor onze patiënten, correcte hepatitis B bepaling, dan zijn wij op zoek naar JOU!</w:t>
      </w:r>
    </w:p>
    <w:p w:rsidR="00864AFB" w:rsidRDefault="00864AFB" w:rsidP="00864AFB">
      <w:pPr>
        <w:pStyle w:val="Normaalweb"/>
      </w:pPr>
      <w:r>
        <w:rPr>
          <w:rFonts w:ascii="Calibri" w:hAnsi="Calibri" w:cs="Arial"/>
          <w:sz w:val="22"/>
          <w:szCs w:val="22"/>
        </w:rPr>
        <w:t>We zien je sollicitatiebrief graag zo snel mogelijk tegemoet!</w:t>
      </w:r>
      <w:r>
        <w:rPr>
          <w:rFonts w:ascii="Calibri" w:hAnsi="Calibri" w:cs="Arial"/>
          <w:sz w:val="22"/>
          <w:szCs w:val="22"/>
        </w:rPr>
        <w:br/>
      </w:r>
      <w:r>
        <w:rPr>
          <w:rFonts w:ascii="Calibri" w:hAnsi="Calibri" w:cs="Arial"/>
          <w:sz w:val="22"/>
          <w:szCs w:val="22"/>
        </w:rPr>
        <w:br/>
      </w:r>
      <w:r>
        <w:rPr>
          <w:rFonts w:ascii="Calibri" w:hAnsi="Calibri"/>
          <w:b/>
          <w:color w:val="44546A"/>
          <w:sz w:val="22"/>
          <w:szCs w:val="22"/>
        </w:rPr>
        <w:t>Vacature balieassistent:</w:t>
      </w:r>
      <w:r>
        <w:rPr>
          <w:rFonts w:ascii="Calibri" w:hAnsi="Calibri"/>
          <w:b/>
          <w:color w:val="44546A"/>
          <w:sz w:val="22"/>
          <w:szCs w:val="22"/>
        </w:rPr>
        <w:br/>
      </w:r>
      <w:r>
        <w:rPr>
          <w:rFonts w:ascii="Calibri" w:hAnsi="Calibri" w:cs="Arial"/>
          <w:color w:val="000000"/>
          <w:sz w:val="22"/>
          <w:szCs w:val="22"/>
        </w:rPr>
        <w:t>Voor onze Tandartspraktijk Hoogkerk zijn we op zoek naar een balieassistent voor 5 dagen per week. Wij zoeken een balieassistent die graag deel uitmaakt van een gemotiveerd en enthousiast team en het leuk vindt om een langdurige samenwerking met ons aan te gaan.</w:t>
      </w:r>
      <w:r>
        <w:rPr>
          <w:rFonts w:ascii="Calibri" w:hAnsi="Calibri" w:cs="Arial"/>
          <w:color w:val="000000"/>
          <w:sz w:val="22"/>
          <w:szCs w:val="22"/>
        </w:rPr>
        <w:br/>
      </w:r>
      <w:r>
        <w:rPr>
          <w:rFonts w:ascii="Calibri" w:hAnsi="Calibri" w:cs="Arial"/>
          <w:color w:val="000000"/>
          <w:sz w:val="22"/>
          <w:szCs w:val="22"/>
        </w:rPr>
        <w:br/>
      </w:r>
      <w:r>
        <w:rPr>
          <w:rFonts w:ascii="Calibri" w:hAnsi="Calibri" w:cs="Arial"/>
          <w:b/>
          <w:bCs/>
          <w:sz w:val="22"/>
          <w:szCs w:val="22"/>
        </w:rPr>
        <w:t>Taken en verantwoordelijkheden</w:t>
      </w:r>
      <w:r>
        <w:rPr>
          <w:rFonts w:ascii="Calibri" w:hAnsi="Calibri" w:cs="Arial"/>
          <w:b/>
          <w:bCs/>
          <w:sz w:val="22"/>
          <w:szCs w:val="22"/>
        </w:rPr>
        <w:br/>
      </w:r>
      <w:r>
        <w:rPr>
          <w:rFonts w:ascii="Calibri" w:hAnsi="Calibri" w:cs="Arial"/>
          <w:sz w:val="22"/>
          <w:szCs w:val="22"/>
        </w:rPr>
        <w:t>De regelmatige taken die voorbij komen zijn het beantwoorden van vragen en wensen van de patiënten die contact opnemen door te bellen naar de praktijk, het inschrijven van patiënten, afspraken maken, patiënten begroeten/aanmelden en waar nodig informeren. Huishoudelijke taken, sterilisatie bijhouden. Het assisteren waar nodig van de desbetreffende tandarts.</w:t>
      </w:r>
    </w:p>
    <w:p w:rsidR="00864AFB" w:rsidRDefault="00864AFB" w:rsidP="00864AFB">
      <w:pPr>
        <w:shd w:val="clear" w:color="auto" w:fill="FFFFFF"/>
        <w:spacing w:after="0"/>
      </w:pPr>
      <w:r>
        <w:rPr>
          <w:rFonts w:eastAsia="Times New Roman" w:cs="Arial"/>
          <w:b/>
          <w:bCs/>
          <w:lang w:eastAsia="nl-NL"/>
        </w:rPr>
        <w:t>Kwalificaties en vaardigheden</w:t>
      </w:r>
      <w:r>
        <w:rPr>
          <w:rFonts w:eastAsia="Times New Roman" w:cs="Arial"/>
          <w:lang w:eastAsia="nl-NL"/>
        </w:rPr>
        <w:br/>
        <w:t>Wij zoeken iemand die:</w:t>
      </w:r>
      <w:r>
        <w:rPr>
          <w:rFonts w:eastAsia="Times New Roman" w:cs="Arial"/>
          <w:lang w:eastAsia="nl-NL"/>
        </w:rPr>
        <w:br/>
        <w:t>- Ervaring heeft met Exquise/het werken in een tandartspraktijk</w:t>
      </w:r>
      <w:r>
        <w:rPr>
          <w:rFonts w:eastAsia="Times New Roman" w:cs="Arial"/>
          <w:lang w:eastAsia="nl-NL"/>
        </w:rPr>
        <w:br/>
        <w:t>- Stressbestendig is</w:t>
      </w:r>
      <w:r>
        <w:rPr>
          <w:rFonts w:eastAsia="Times New Roman" w:cs="Arial"/>
          <w:lang w:eastAsia="nl-NL"/>
        </w:rPr>
        <w:br/>
        <w:t>- Affiniteit heeft voor het werken met mensen</w:t>
      </w:r>
      <w:r>
        <w:rPr>
          <w:rFonts w:eastAsia="Times New Roman" w:cs="Arial"/>
          <w:lang w:eastAsia="nl-NL"/>
        </w:rPr>
        <w:br/>
        <w:t>- Vertrouwelijk is</w:t>
      </w:r>
      <w:r>
        <w:rPr>
          <w:rFonts w:eastAsia="Times New Roman" w:cs="Arial"/>
          <w:lang w:eastAsia="nl-NL"/>
        </w:rPr>
        <w:br/>
        <w:t>- Minimaal MBO niveau 2 denkvermogen heeft</w:t>
      </w:r>
      <w:r>
        <w:rPr>
          <w:rFonts w:eastAsia="Times New Roman" w:cs="Arial"/>
          <w:lang w:eastAsia="nl-NL"/>
        </w:rPr>
        <w:br/>
        <w:t>- Top Nederlands/Engels vaardigheden</w:t>
      </w:r>
      <w:r>
        <w:rPr>
          <w:rFonts w:eastAsia="Times New Roman" w:cs="Arial"/>
          <w:lang w:eastAsia="nl-NL"/>
        </w:rPr>
        <w:br/>
        <w:t>- Minimaal 2/3 dagen beschikbaar</w:t>
      </w:r>
      <w:r>
        <w:rPr>
          <w:rFonts w:eastAsia="Times New Roman" w:cs="Arial"/>
          <w:lang w:eastAsia="nl-NL"/>
        </w:rPr>
        <w:br/>
      </w:r>
      <w:r>
        <w:rPr>
          <w:rFonts w:eastAsia="Times New Roman" w:cs="Arial"/>
          <w:lang w:eastAsia="nl-NL"/>
        </w:rPr>
        <w:br/>
        <w:t>Soort dienstverband: Voltijd</w:t>
      </w:r>
      <w:r>
        <w:rPr>
          <w:rFonts w:eastAsia="Times New Roman" w:cs="Arial"/>
          <w:lang w:eastAsia="nl-NL"/>
        </w:rPr>
        <w:br/>
        <w:t xml:space="preserve">Vereiste talen: </w:t>
      </w:r>
      <w:r>
        <w:rPr>
          <w:rFonts w:cs="Arial"/>
        </w:rPr>
        <w:t>Nederlands en Engels.</w:t>
      </w:r>
      <w:r>
        <w:rPr>
          <w:rFonts w:cs="Arial"/>
        </w:rPr>
        <w:br/>
      </w:r>
    </w:p>
    <w:p w:rsidR="00864AFB" w:rsidRDefault="00864AFB" w:rsidP="00864AFB">
      <w:pPr>
        <w:shd w:val="clear" w:color="auto" w:fill="FFFFFF"/>
        <w:spacing w:after="0"/>
      </w:pPr>
      <w:r>
        <w:rPr>
          <w:b/>
          <w:color w:val="44546A"/>
        </w:rPr>
        <w:t>Vacature preventieassistent:</w:t>
      </w:r>
      <w:r>
        <w:rPr>
          <w:b/>
          <w:color w:val="44546A"/>
        </w:rPr>
        <w:br/>
      </w:r>
      <w:r>
        <w:rPr>
          <w:rFonts w:eastAsia="Times New Roman" w:cs="Arial"/>
          <w:color w:val="000000"/>
          <w:lang w:eastAsia="nl-NL"/>
        </w:rPr>
        <w:t xml:space="preserve">Voor onze Tandartspraktijk Hoogkerk zijn we op zoek naar een </w:t>
      </w:r>
      <w:r>
        <w:rPr>
          <w:rFonts w:cs="Arial"/>
          <w:color w:val="000000"/>
        </w:rPr>
        <w:t>preventieassistent</w:t>
      </w:r>
      <w:r>
        <w:rPr>
          <w:rFonts w:eastAsia="Times New Roman" w:cs="Arial"/>
          <w:color w:val="000000"/>
          <w:lang w:eastAsia="nl-NL"/>
        </w:rPr>
        <w:t xml:space="preserve"> voor </w:t>
      </w:r>
      <w:r>
        <w:rPr>
          <w:rFonts w:cs="Arial"/>
          <w:color w:val="000000"/>
        </w:rPr>
        <w:t>5</w:t>
      </w:r>
      <w:r>
        <w:rPr>
          <w:rFonts w:eastAsia="Times New Roman" w:cs="Arial"/>
          <w:color w:val="000000"/>
          <w:lang w:eastAsia="nl-NL"/>
        </w:rPr>
        <w:t xml:space="preserve"> dagen per week.</w:t>
      </w:r>
      <w:r>
        <w:rPr>
          <w:rFonts w:cs="Arial"/>
          <w:color w:val="000000"/>
        </w:rPr>
        <w:t xml:space="preserve"> Wij zoeken een preventieassistent die graag deel uitmaakt van een gemotiveerd en enthousiast team en het leuk vindt om een langdurige samenwerking met ons aan te gaan.</w:t>
      </w:r>
      <w:r>
        <w:rPr>
          <w:rFonts w:cs="Arial"/>
          <w:color w:val="000000"/>
        </w:rPr>
        <w:br/>
      </w:r>
      <w:r>
        <w:rPr>
          <w:rFonts w:cs="Arial"/>
        </w:rPr>
        <w:br/>
      </w:r>
      <w:r>
        <w:rPr>
          <w:rStyle w:val="summary"/>
          <w:rFonts w:cs="Arial"/>
        </w:rPr>
        <w:t xml:space="preserve">Functie Jouw voornaamste werkzaamheden: </w:t>
      </w:r>
      <w:r>
        <w:rPr>
          <w:rFonts w:cs="Arial"/>
        </w:rPr>
        <w:br/>
        <w:t xml:space="preserve">- </w:t>
      </w:r>
      <w:r>
        <w:rPr>
          <w:rStyle w:val="summary"/>
          <w:rFonts w:cs="Arial"/>
        </w:rPr>
        <w:t>Geeft voorlichting en advies;</w:t>
      </w:r>
      <w:r>
        <w:rPr>
          <w:rFonts w:cs="Arial"/>
        </w:rPr>
        <w:br/>
      </w:r>
      <w:r>
        <w:rPr>
          <w:rStyle w:val="summary"/>
          <w:rFonts w:cs="Arial"/>
        </w:rPr>
        <w:t>- Voert in opdracht van de tandarts of mondhygiëniste behandelingen uit;</w:t>
      </w:r>
      <w:r>
        <w:rPr>
          <w:rFonts w:cs="Arial"/>
        </w:rPr>
        <w:br/>
      </w:r>
      <w:r>
        <w:rPr>
          <w:rStyle w:val="summary"/>
          <w:rFonts w:cs="Arial"/>
        </w:rPr>
        <w:t xml:space="preserve">- Bespreekt de behandeling na met de patiënt. Maakt indien nodig een nieuwe afspraak of verwijst de patiënt naar de tandarts; </w:t>
      </w:r>
      <w:r>
        <w:rPr>
          <w:rFonts w:cs="Arial"/>
        </w:rPr>
        <w:br/>
      </w:r>
      <w:r>
        <w:rPr>
          <w:rStyle w:val="summary"/>
          <w:rFonts w:cs="Arial"/>
        </w:rPr>
        <w:t xml:space="preserve">- Bespreekt de bevindingen met de (hoofd)behandelaar; </w:t>
      </w:r>
      <w:r>
        <w:rPr>
          <w:rFonts w:cs="Arial"/>
        </w:rPr>
        <w:br/>
      </w:r>
      <w:r>
        <w:rPr>
          <w:rStyle w:val="summary"/>
          <w:rFonts w:cs="Arial"/>
        </w:rPr>
        <w:t xml:space="preserve">- Registreert de behandelgegevens in de daartoe bestemde dossiers en systemen. </w:t>
      </w:r>
      <w:r>
        <w:rPr>
          <w:rFonts w:cs="Arial"/>
        </w:rPr>
        <w:br/>
      </w:r>
      <w:r>
        <w:rPr>
          <w:rFonts w:cs="Arial"/>
        </w:rPr>
        <w:br/>
      </w:r>
      <w:r>
        <w:rPr>
          <w:rStyle w:val="summary"/>
          <w:rFonts w:cs="Arial"/>
        </w:rPr>
        <w:t xml:space="preserve">Functie eisen </w:t>
      </w:r>
      <w:r>
        <w:rPr>
          <w:rStyle w:val="summary"/>
          <w:rFonts w:cs="Arial"/>
        </w:rPr>
        <w:br/>
        <w:t xml:space="preserve">- Een afgeronde MBO opleiding tandartsassistente en/of uitgebreide soortgelijke werkervaring met aangevulde cursus tot preventie assistent </w:t>
      </w:r>
      <w:r>
        <w:rPr>
          <w:rFonts w:cs="Arial"/>
        </w:rPr>
        <w:br/>
      </w:r>
      <w:r>
        <w:rPr>
          <w:rStyle w:val="summary"/>
          <w:rFonts w:cs="Arial"/>
        </w:rPr>
        <w:t xml:space="preserve">- Een correcte titer bepaling of bereidheid tot het bepalen van een correcte beschermingsstatus </w:t>
      </w:r>
      <w:r>
        <w:rPr>
          <w:rStyle w:val="summary"/>
          <w:rFonts w:cs="Arial"/>
        </w:rPr>
        <w:lastRenderedPageBreak/>
        <w:t xml:space="preserve">tegen hepatitis B (vaccinatie/dragerschapstest) </w:t>
      </w:r>
      <w:r>
        <w:rPr>
          <w:rFonts w:cs="Arial"/>
        </w:rPr>
        <w:br/>
      </w:r>
      <w:r>
        <w:rPr>
          <w:rStyle w:val="summary"/>
          <w:rFonts w:cs="Arial"/>
        </w:rPr>
        <w:t xml:space="preserve">- Woonachtig binnen een straal van 25 km van de praktijk </w:t>
      </w:r>
      <w:r>
        <w:rPr>
          <w:rFonts w:cs="Arial"/>
        </w:rPr>
        <w:br/>
      </w:r>
      <w:r>
        <w:rPr>
          <w:rStyle w:val="summary"/>
          <w:rFonts w:cs="Arial"/>
        </w:rPr>
        <w:t xml:space="preserve">- Enthousiast, communicatief en sociaal vaardig </w:t>
      </w:r>
      <w:r>
        <w:rPr>
          <w:rFonts w:cs="Arial"/>
        </w:rPr>
        <w:br/>
      </w:r>
      <w:r>
        <w:rPr>
          <w:rStyle w:val="summary"/>
          <w:rFonts w:cs="Arial"/>
        </w:rPr>
        <w:t xml:space="preserve">- Representatief </w:t>
      </w:r>
      <w:r>
        <w:rPr>
          <w:rFonts w:cs="Arial"/>
        </w:rPr>
        <w:br/>
      </w:r>
      <w:r>
        <w:rPr>
          <w:rStyle w:val="summary"/>
          <w:rFonts w:cs="Arial"/>
        </w:rPr>
        <w:t>- Patiëntgericht</w:t>
      </w:r>
      <w:r>
        <w:rPr>
          <w:rFonts w:cs="Arial"/>
        </w:rPr>
        <w:br/>
      </w:r>
      <w:r>
        <w:rPr>
          <w:rStyle w:val="summary"/>
          <w:rFonts w:cs="Arial"/>
        </w:rPr>
        <w:t xml:space="preserve">- Kwaliteitsgericht </w:t>
      </w:r>
      <w:r>
        <w:rPr>
          <w:rFonts w:cs="Arial"/>
        </w:rPr>
        <w:br/>
      </w:r>
      <w:r>
        <w:rPr>
          <w:rStyle w:val="summary"/>
          <w:rFonts w:cs="Arial"/>
        </w:rPr>
        <w:t>- Teamspeler</w:t>
      </w:r>
      <w:r>
        <w:rPr>
          <w:rFonts w:eastAsia="Times New Roman" w:cs="Arial"/>
          <w:lang w:eastAsia="nl-NL"/>
        </w:rPr>
        <w:br/>
      </w:r>
      <w:r>
        <w:rPr>
          <w:b/>
        </w:rPr>
        <w:br/>
      </w:r>
      <w:r>
        <w:rPr>
          <w:rFonts w:eastAsia="Times New Roman" w:cs="Calibri"/>
          <w:b/>
          <w:lang w:eastAsia="nl-NL"/>
        </w:rPr>
        <w:t>b. Kies één van jouw vacatures uit: meerdere geschikte mensen reageren. Maak een video waarop jij een sollicitatiegesprek voert (en bedenk vooraf de rol die degene speelt, die reageert op de vacature!). Analyseer de video.</w:t>
      </w:r>
      <w:r>
        <w:rPr>
          <w:rFonts w:eastAsia="Times New Roman" w:cs="Calibri"/>
          <w:b/>
          <w:lang w:eastAsia="nl-NL"/>
        </w:rPr>
        <w:br/>
      </w:r>
      <w:r>
        <w:rPr>
          <w:rFonts w:eastAsia="Times New Roman" w:cs="Calibri"/>
          <w:lang w:eastAsia="nl-NL"/>
        </w:rPr>
        <w:t>Vacature Tandartsassistent:</w:t>
      </w:r>
    </w:p>
    <w:p w:rsidR="00864AFB" w:rsidRDefault="00864AFB" w:rsidP="00864AFB">
      <w:pPr>
        <w:pStyle w:val="Geenafstand"/>
        <w:numPr>
          <w:ilvl w:val="0"/>
          <w:numId w:val="1"/>
        </w:numPr>
        <w:suppressAutoHyphens w:val="0"/>
        <w:textAlignment w:val="auto"/>
        <w:rPr>
          <w:lang w:eastAsia="nl-NL"/>
        </w:rPr>
      </w:pPr>
      <w:r>
        <w:rPr>
          <w:lang w:eastAsia="nl-NL"/>
        </w:rPr>
        <w:t>Vertel eens wat over jezelf</w:t>
      </w:r>
    </w:p>
    <w:p w:rsidR="00864AFB" w:rsidRDefault="00864AFB" w:rsidP="00864AFB">
      <w:pPr>
        <w:pStyle w:val="Geenafstand"/>
        <w:numPr>
          <w:ilvl w:val="0"/>
          <w:numId w:val="1"/>
        </w:numPr>
        <w:suppressAutoHyphens w:val="0"/>
        <w:textAlignment w:val="auto"/>
        <w:rPr>
          <w:lang w:eastAsia="nl-NL"/>
        </w:rPr>
      </w:pPr>
      <w:r>
        <w:rPr>
          <w:lang w:eastAsia="nl-NL"/>
        </w:rPr>
        <w:t>Wat zijn je sterke punten?</w:t>
      </w:r>
    </w:p>
    <w:p w:rsidR="00864AFB" w:rsidRDefault="00864AFB" w:rsidP="00864AFB">
      <w:pPr>
        <w:pStyle w:val="Geenafstand"/>
        <w:numPr>
          <w:ilvl w:val="0"/>
          <w:numId w:val="1"/>
        </w:numPr>
        <w:suppressAutoHyphens w:val="0"/>
        <w:textAlignment w:val="auto"/>
        <w:rPr>
          <w:lang w:eastAsia="nl-NL"/>
        </w:rPr>
      </w:pPr>
      <w:r>
        <w:rPr>
          <w:lang w:eastAsia="nl-NL"/>
        </w:rPr>
        <w:t>Wat zijn je zwakke punten?</w:t>
      </w:r>
    </w:p>
    <w:p w:rsidR="00864AFB" w:rsidRDefault="00864AFB" w:rsidP="00864AFB">
      <w:pPr>
        <w:pStyle w:val="Geenafstand"/>
        <w:numPr>
          <w:ilvl w:val="0"/>
          <w:numId w:val="1"/>
        </w:numPr>
        <w:suppressAutoHyphens w:val="0"/>
        <w:textAlignment w:val="auto"/>
        <w:rPr>
          <w:lang w:eastAsia="nl-NL"/>
        </w:rPr>
      </w:pPr>
      <w:r>
        <w:rPr>
          <w:lang w:eastAsia="nl-NL"/>
        </w:rPr>
        <w:t>Wat trekt je aan in dit bedrijf?</w:t>
      </w:r>
    </w:p>
    <w:p w:rsidR="00864AFB" w:rsidRDefault="00864AFB" w:rsidP="00864AFB">
      <w:pPr>
        <w:pStyle w:val="Geenafstand"/>
        <w:numPr>
          <w:ilvl w:val="0"/>
          <w:numId w:val="1"/>
        </w:numPr>
        <w:suppressAutoHyphens w:val="0"/>
        <w:textAlignment w:val="auto"/>
        <w:rPr>
          <w:lang w:eastAsia="nl-NL"/>
        </w:rPr>
      </w:pPr>
      <w:r>
        <w:rPr>
          <w:lang w:eastAsia="nl-NL"/>
        </w:rPr>
        <w:t>Waarom zouden we jou moeten aannemen?</w:t>
      </w:r>
    </w:p>
    <w:p w:rsidR="00864AFB" w:rsidRDefault="00864AFB" w:rsidP="00864AFB">
      <w:pPr>
        <w:pStyle w:val="Geenafstand"/>
        <w:numPr>
          <w:ilvl w:val="0"/>
          <w:numId w:val="1"/>
        </w:numPr>
        <w:suppressAutoHyphens w:val="0"/>
        <w:textAlignment w:val="auto"/>
        <w:rPr>
          <w:lang w:eastAsia="nl-NL"/>
        </w:rPr>
      </w:pPr>
      <w:r>
        <w:rPr>
          <w:lang w:eastAsia="nl-NL"/>
        </w:rPr>
        <w:t>Wat kan jij voor ons betekenen dat anderen niet kunnen?</w:t>
      </w:r>
    </w:p>
    <w:p w:rsidR="00864AFB" w:rsidRDefault="00864AFB" w:rsidP="00864AFB">
      <w:pPr>
        <w:shd w:val="clear" w:color="auto" w:fill="FFFFFF"/>
        <w:spacing w:after="0"/>
        <w:rPr>
          <w:rFonts w:eastAsia="Times New Roman" w:cs="Calibri"/>
          <w:lang w:eastAsia="nl-NL"/>
        </w:rPr>
      </w:pPr>
    </w:p>
    <w:p w:rsidR="00864AFB" w:rsidRDefault="00864AFB" w:rsidP="00864AFB">
      <w:pPr>
        <w:shd w:val="clear" w:color="auto" w:fill="FFFFFF"/>
        <w:spacing w:after="0"/>
        <w:rPr>
          <w:rFonts w:eastAsia="Times New Roman" w:cs="Calibri"/>
          <w:b/>
          <w:lang w:eastAsia="nl-NL"/>
        </w:rPr>
      </w:pPr>
      <w:r>
        <w:rPr>
          <w:rFonts w:eastAsia="Times New Roman" w:cs="Calibri"/>
          <w:b/>
          <w:lang w:eastAsia="nl-NL"/>
        </w:rPr>
        <w:t>c.   Maak een video waarop jij met een andere collega een functioneringsgesprek voert (bedenk ook hierbij weer de rol van jouw collega!). Analyseer de video.</w:t>
      </w:r>
    </w:p>
    <w:p w:rsidR="00864AFB" w:rsidRDefault="00864AFB" w:rsidP="00864AFB">
      <w:pPr>
        <w:shd w:val="clear" w:color="auto" w:fill="FFFFFF"/>
        <w:spacing w:after="0"/>
        <w:rPr>
          <w:rFonts w:eastAsia="Times New Roman" w:cs="Calibri"/>
          <w:lang w:eastAsia="nl-NL"/>
        </w:rPr>
      </w:pPr>
      <w:r>
        <w:rPr>
          <w:rFonts w:eastAsia="Times New Roman" w:cs="Calibri"/>
          <w:lang w:eastAsia="nl-NL"/>
        </w:rPr>
        <w:t>Voorbeeld functioneringsgesprek voeren</w:t>
      </w:r>
    </w:p>
    <w:p w:rsidR="00864AFB" w:rsidRDefault="00864AFB" w:rsidP="00864AFB">
      <w:pPr>
        <w:shd w:val="clear" w:color="auto" w:fill="FFFFFF"/>
        <w:spacing w:after="150"/>
        <w:rPr>
          <w:rFonts w:eastAsia="Times New Roman" w:cs="Calibri"/>
          <w:color w:val="000000"/>
          <w:lang w:eastAsia="nl-NL"/>
        </w:rPr>
      </w:pPr>
      <w:r>
        <w:rPr>
          <w:rFonts w:eastAsia="Times New Roman" w:cs="Calibri"/>
          <w:color w:val="000000"/>
          <w:lang w:eastAsia="nl-NL"/>
        </w:rPr>
        <w:t>Tijdens het gesprek kun je de volgende stappen doorlopen:</w:t>
      </w:r>
    </w:p>
    <w:p w:rsidR="00864AFB" w:rsidRDefault="00864AFB" w:rsidP="00864AFB">
      <w:pPr>
        <w:shd w:val="clear" w:color="auto" w:fill="FFFFFF"/>
        <w:spacing w:before="225" w:after="45" w:line="270" w:lineRule="atLeast"/>
        <w:rPr>
          <w:rFonts w:eastAsia="Times New Roman" w:cs="Calibri"/>
          <w:bCs/>
          <w:color w:val="000000"/>
          <w:lang w:eastAsia="nl-NL"/>
        </w:rPr>
      </w:pPr>
      <w:r>
        <w:rPr>
          <w:rFonts w:eastAsia="Times New Roman" w:cs="Calibri"/>
          <w:bCs/>
          <w:color w:val="000000"/>
          <w:lang w:eastAsia="nl-NL"/>
        </w:rPr>
        <w:t>Stap 1. Opening</w:t>
      </w:r>
    </w:p>
    <w:p w:rsidR="00864AFB" w:rsidRDefault="00864AFB" w:rsidP="00864AFB">
      <w:pPr>
        <w:shd w:val="clear" w:color="auto" w:fill="FFFFFF"/>
        <w:spacing w:after="150"/>
      </w:pPr>
      <w:r>
        <w:rPr>
          <w:rFonts w:eastAsia="Times New Roman" w:cs="Calibri"/>
          <w:color w:val="000000"/>
          <w:lang w:eastAsia="nl-NL"/>
        </w:rPr>
        <w:t>Stel je medewerker eerst op zijn gemak door in te gaan op het doel van het gesprek. Leg uit dat het gaat om een verbetering van zijn functioneren en van de onderlinge samenwerking. Ook neem je de agenda door en vertel je hoe lang het gesprek duurt.</w:t>
      </w:r>
    </w:p>
    <w:p w:rsidR="00864AFB" w:rsidRDefault="00864AFB" w:rsidP="00864AFB">
      <w:pPr>
        <w:shd w:val="clear" w:color="auto" w:fill="FFFFFF"/>
        <w:spacing w:before="225" w:after="45" w:line="270" w:lineRule="atLeast"/>
        <w:rPr>
          <w:rFonts w:eastAsia="Times New Roman" w:cs="Calibri"/>
          <w:bCs/>
          <w:color w:val="000000"/>
          <w:lang w:eastAsia="nl-NL"/>
        </w:rPr>
      </w:pPr>
      <w:r>
        <w:rPr>
          <w:rFonts w:eastAsia="Times New Roman" w:cs="Calibri"/>
          <w:bCs/>
          <w:color w:val="000000"/>
          <w:lang w:eastAsia="nl-NL"/>
        </w:rPr>
        <w:t>Stap 2. Inleiding</w:t>
      </w:r>
    </w:p>
    <w:p w:rsidR="00864AFB" w:rsidRDefault="00864AFB" w:rsidP="00864AFB">
      <w:pPr>
        <w:shd w:val="clear" w:color="auto" w:fill="FFFFFF"/>
        <w:spacing w:after="150"/>
        <w:rPr>
          <w:rFonts w:eastAsia="Times New Roman" w:cs="Calibri"/>
          <w:color w:val="000000"/>
          <w:lang w:eastAsia="nl-NL"/>
        </w:rPr>
      </w:pPr>
      <w:r>
        <w:rPr>
          <w:rFonts w:eastAsia="Times New Roman" w:cs="Calibri"/>
          <w:color w:val="000000"/>
          <w:lang w:eastAsia="nl-NL"/>
        </w:rPr>
        <w:t>Gebruik de afspraken van het vorige functioneringsgesprek als startpunt. Als blijkt dat afspraken niet zijn nagekomen, probeer je erachter te komen hoe dat komt. Vraag door met de LSD-methode (Luisteren, Samenvatten en Doorvragen).</w:t>
      </w:r>
    </w:p>
    <w:p w:rsidR="00864AFB" w:rsidRDefault="00864AFB" w:rsidP="00864AFB">
      <w:pPr>
        <w:shd w:val="clear" w:color="auto" w:fill="FFFFFF"/>
        <w:spacing w:before="225" w:after="45" w:line="270" w:lineRule="atLeast"/>
        <w:rPr>
          <w:rFonts w:eastAsia="Times New Roman" w:cs="Calibri"/>
          <w:bCs/>
          <w:color w:val="000000"/>
          <w:lang w:eastAsia="nl-NL"/>
        </w:rPr>
      </w:pPr>
      <w:r>
        <w:rPr>
          <w:rFonts w:eastAsia="Times New Roman" w:cs="Calibri"/>
          <w:bCs/>
          <w:color w:val="000000"/>
          <w:lang w:eastAsia="nl-NL"/>
        </w:rPr>
        <w:t>Stap 3. Punten medewerker</w:t>
      </w:r>
    </w:p>
    <w:p w:rsidR="00864AFB" w:rsidRDefault="00864AFB" w:rsidP="00864AFB">
      <w:pPr>
        <w:shd w:val="clear" w:color="auto" w:fill="FFFFFF"/>
        <w:spacing w:after="150"/>
      </w:pPr>
      <w:r>
        <w:rPr>
          <w:rFonts w:eastAsia="Times New Roman" w:cs="Calibri"/>
          <w:color w:val="000000"/>
          <w:lang w:eastAsia="nl-NL"/>
        </w:rPr>
        <w:t>Geef je medewerker nu de ruimte om zijn eigen punten met jou te delen, ook als het gaat om </w:t>
      </w:r>
      <w:hyperlink r:id="rId5" w:tooltip="Hoe ga je om met kritiek van werknemers?" w:history="1">
        <w:r>
          <w:rPr>
            <w:rFonts w:eastAsia="Times New Roman" w:cs="Calibri"/>
            <w:color w:val="000000"/>
            <w:lang w:eastAsia="nl-NL"/>
          </w:rPr>
          <w:t>kritiek op jou als leidinggevende</w:t>
        </w:r>
      </w:hyperlink>
      <w:r>
        <w:rPr>
          <w:rFonts w:eastAsia="Times New Roman" w:cs="Calibri"/>
          <w:color w:val="000000"/>
          <w:lang w:eastAsia="nl-NL"/>
        </w:rPr>
        <w:t>. Hiermee kun je wellicht je functioneren als leidinggevende verbeteren. Ga in op kritiek zonder je meteen te verdedigen en geef aan dat je op zoek gaat naar een oplossing. Ook hierbij gebruik je de LSD-methode.</w:t>
      </w:r>
    </w:p>
    <w:p w:rsidR="00864AFB" w:rsidRDefault="00864AFB" w:rsidP="00864AFB">
      <w:pPr>
        <w:shd w:val="clear" w:color="auto" w:fill="FFFFFF"/>
        <w:spacing w:before="225" w:after="45" w:line="270" w:lineRule="atLeast"/>
        <w:rPr>
          <w:rFonts w:eastAsia="Times New Roman" w:cs="Calibri"/>
          <w:bCs/>
          <w:color w:val="000000"/>
          <w:lang w:eastAsia="nl-NL"/>
        </w:rPr>
      </w:pPr>
      <w:r>
        <w:rPr>
          <w:rFonts w:eastAsia="Times New Roman" w:cs="Calibri"/>
          <w:bCs/>
          <w:color w:val="000000"/>
          <w:lang w:eastAsia="nl-NL"/>
        </w:rPr>
        <w:t>Stap 4. Punten leidinggevende</w:t>
      </w:r>
    </w:p>
    <w:p w:rsidR="00864AFB" w:rsidRDefault="00864AFB" w:rsidP="00864AFB">
      <w:pPr>
        <w:shd w:val="clear" w:color="auto" w:fill="FFFFFF"/>
        <w:spacing w:after="150"/>
      </w:pPr>
      <w:r>
        <w:rPr>
          <w:rFonts w:eastAsia="Times New Roman" w:cs="Calibri"/>
          <w:color w:val="000000"/>
          <w:lang w:eastAsia="nl-NL"/>
        </w:rPr>
        <w:t>Benoem bij deze stap de dingen die goed gaan en geef eventueel een compliment. Daarnaast bespreek je uiteraard wat niet goed gaat of nog beter kan. Doe dit </w:t>
      </w:r>
      <w:hyperlink r:id="rId6" w:tooltip="Hoe laat je werknemers leren van fouten?" w:history="1">
        <w:r>
          <w:rPr>
            <w:rFonts w:eastAsia="Times New Roman" w:cs="Calibri"/>
            <w:color w:val="000000"/>
            <w:lang w:eastAsia="nl-NL"/>
          </w:rPr>
          <w:t>op een constructieve manier</w:t>
        </w:r>
      </w:hyperlink>
      <w:r>
        <w:rPr>
          <w:rFonts w:eastAsia="Times New Roman" w:cs="Calibri"/>
          <w:color w:val="000000"/>
          <w:lang w:eastAsia="nl-NL"/>
        </w:rPr>
        <w:t>. Als een probleem of een fout naar voren komt, vraag je de medewerker om als eerste met een oplossing te komen. Dit legt de verantwoordelijkheid bij de medewerker en vergroot het draagvlak van de oplossing.</w:t>
      </w:r>
    </w:p>
    <w:p w:rsidR="00864AFB" w:rsidRDefault="00864AFB" w:rsidP="00864AFB">
      <w:r>
        <w:rPr>
          <w:rFonts w:eastAsia="Times New Roman" w:cs="Calibri"/>
          <w:bCs/>
          <w:color w:val="000000"/>
          <w:lang w:eastAsia="nl-NL"/>
        </w:rPr>
        <w:t>Stap 5. Afspraken maken</w:t>
      </w:r>
      <w:r>
        <w:rPr>
          <w:rFonts w:eastAsia="Times New Roman" w:cs="Calibri"/>
          <w:bCs/>
          <w:color w:val="000000"/>
          <w:lang w:eastAsia="nl-NL"/>
        </w:rPr>
        <w:br/>
      </w:r>
      <w:r>
        <w:rPr>
          <w:rFonts w:eastAsia="Times New Roman" w:cs="Calibri"/>
          <w:color w:val="000000"/>
          <w:lang w:eastAsia="nl-NL"/>
        </w:rPr>
        <w:t>Maak ten slotte heldere afspraken, die je nog eens samenvat. Deze leg je schriftelijk vast, bijvoorbeeld met een </w:t>
      </w:r>
      <w:hyperlink r:id="rId7" w:tooltip="Functioneringsgesprek formulier Tuxx" w:history="1">
        <w:r>
          <w:rPr>
            <w:rFonts w:eastAsia="Times New Roman" w:cs="Calibri"/>
            <w:color w:val="000000"/>
            <w:lang w:eastAsia="nl-NL"/>
          </w:rPr>
          <w:t>standaardformulier</w:t>
        </w:r>
      </w:hyperlink>
      <w:r>
        <w:rPr>
          <w:rFonts w:eastAsia="Times New Roman" w:cs="Calibri"/>
          <w:color w:val="000000"/>
          <w:lang w:eastAsia="nl-NL"/>
        </w:rPr>
        <w:t>. Beide partijen zetten hier hun handtekening onder. Het formulier neem je vervolgens op in het personeelsdossier.</w:t>
      </w:r>
    </w:p>
    <w:p w:rsidR="00864AFB" w:rsidRDefault="00864AFB" w:rsidP="00864AFB">
      <w:pPr>
        <w:shd w:val="clear" w:color="auto" w:fill="FFFFFF"/>
        <w:spacing w:before="225" w:after="45" w:line="270" w:lineRule="atLeast"/>
        <w:rPr>
          <w:rFonts w:eastAsia="Times New Roman" w:cs="Calibri"/>
          <w:b/>
          <w:bCs/>
          <w:color w:val="FF0000"/>
          <w:lang w:eastAsia="nl-NL"/>
        </w:rPr>
      </w:pPr>
      <w:r>
        <w:rPr>
          <w:rFonts w:eastAsia="Times New Roman" w:cs="Calibri"/>
          <w:b/>
          <w:bCs/>
          <w:color w:val="FF0000"/>
          <w:lang w:eastAsia="nl-NL"/>
        </w:rPr>
        <w:lastRenderedPageBreak/>
        <w:t>Let op</w:t>
      </w:r>
    </w:p>
    <w:p w:rsidR="00864AFB" w:rsidRPr="004D5A5E" w:rsidRDefault="00864AFB" w:rsidP="00864AFB">
      <w:pPr>
        <w:shd w:val="clear" w:color="auto" w:fill="FFFFFF"/>
        <w:spacing w:after="150"/>
        <w:rPr>
          <w:rFonts w:eastAsia="Times New Roman" w:cs="Calibri"/>
          <w:color w:val="FF0000"/>
          <w:lang w:eastAsia="nl-NL"/>
        </w:rPr>
      </w:pPr>
      <w:r>
        <w:rPr>
          <w:rFonts w:eastAsia="Times New Roman" w:cs="Calibri"/>
          <w:color w:val="FF0000"/>
          <w:lang w:eastAsia="nl-NL"/>
        </w:rPr>
        <w:t>Het is belangrijk dat beide partijen de afspraken ook echt nakomen. Het functioneringsgesprek verliest namelijk zijn waarde als het uiteindelijk toch niet leidt tot verbeteringen.</w:t>
      </w:r>
      <w:r>
        <w:rPr>
          <w:rFonts w:eastAsia="Times New Roman" w:cs="Calibri"/>
          <w:color w:val="FF0000"/>
          <w:lang w:eastAsia="nl-NL"/>
        </w:rPr>
        <w:br/>
      </w:r>
      <w:r>
        <w:rPr>
          <w:rFonts w:eastAsia="Times New Roman" w:cs="Calibri"/>
          <w:color w:val="FF0000"/>
          <w:lang w:eastAsia="nl-NL"/>
        </w:rPr>
        <w:br/>
      </w:r>
      <w:r>
        <w:rPr>
          <w:rFonts w:eastAsia="Times New Roman" w:cs="Calibri"/>
          <w:b/>
          <w:lang w:eastAsia="nl-NL"/>
        </w:rPr>
        <w:t>d. Maak een video waarop jij een andere collega ontslaat (en bedenk ook hier de rol van de collega weer!). Wat kunnen redenen zijn om een collega te ontslaan en hoe werkt ontslag in de tandartspraktijk? Analyseer de video.</w:t>
      </w:r>
      <w:r>
        <w:rPr>
          <w:rFonts w:eastAsia="Times New Roman" w:cs="Calibri"/>
          <w:color w:val="FF0000"/>
          <w:lang w:eastAsia="nl-NL"/>
        </w:rPr>
        <w:br/>
      </w:r>
      <w:r>
        <w:rPr>
          <w:rFonts w:eastAsia="Times New Roman" w:cs="Calibri"/>
          <w:lang w:eastAsia="nl-NL"/>
        </w:rPr>
        <w:t>Tips voor een ontslaggesprek</w:t>
      </w:r>
      <w:r>
        <w:rPr>
          <w:rFonts w:eastAsia="Times New Roman" w:cs="Calibri"/>
          <w:color w:val="FF0000"/>
          <w:lang w:eastAsia="nl-NL"/>
        </w:rPr>
        <w:br/>
      </w:r>
      <w:r>
        <w:rPr>
          <w:rFonts w:eastAsia="Times New Roman" w:cs="Calibri"/>
          <w:bCs/>
          <w:color w:val="000000"/>
          <w:lang w:eastAsia="nl-NL"/>
        </w:rPr>
        <w:br/>
        <w:t>1. Bereid je goed voor</w:t>
      </w:r>
      <w:r>
        <w:rPr>
          <w:rFonts w:eastAsia="Times New Roman" w:cs="Calibri"/>
          <w:color w:val="FF0000"/>
          <w:lang w:eastAsia="nl-NL"/>
        </w:rPr>
        <w:br/>
      </w:r>
      <w:r>
        <w:rPr>
          <w:rFonts w:eastAsia="Times New Roman" w:cs="Calibri"/>
          <w:color w:val="000000"/>
          <w:lang w:eastAsia="nl-NL"/>
        </w:rPr>
        <w:t>Jezelf goed voorbereiden is essentieel bij een ontslaggesprek. Denk van tevoren onder meer na over de manier waarop je de reden voor het ontslag brengt. Waarom moet de werknemer vertrekken en op welke argumenten is deze beslissing gebaseerd? Hierop moet je tijdens het ontslaggesprek helder antwoord kunnen geven. Bedenk dat het ontslag nooit als een totale verrassing mag komen.</w:t>
      </w:r>
    </w:p>
    <w:p w:rsidR="00864AFB" w:rsidRDefault="00864AFB" w:rsidP="00864AFB">
      <w:pPr>
        <w:shd w:val="clear" w:color="auto" w:fill="FFFFFF"/>
        <w:spacing w:before="225" w:after="45" w:line="270" w:lineRule="atLeast"/>
      </w:pPr>
      <w:r>
        <w:rPr>
          <w:rFonts w:eastAsia="Times New Roman" w:cs="Calibri"/>
          <w:bCs/>
          <w:color w:val="000000"/>
          <w:lang w:eastAsia="nl-NL"/>
        </w:rPr>
        <w:t>2. Zorg voor de juiste timing</w:t>
      </w:r>
      <w:r>
        <w:rPr>
          <w:rFonts w:eastAsia="Times New Roman" w:cs="Calibri"/>
          <w:bCs/>
          <w:color w:val="000000"/>
          <w:lang w:eastAsia="nl-NL"/>
        </w:rPr>
        <w:br/>
      </w:r>
      <w:r>
        <w:rPr>
          <w:rFonts w:eastAsia="Times New Roman" w:cs="Calibri"/>
          <w:color w:val="000000"/>
          <w:lang w:eastAsia="nl-NL"/>
        </w:rPr>
        <w:t>Denk tijdens de voorbereiding na over de juiste timing. Je werknemer moet namelijk de tijd hebben om het nieuws te laten bezinken en vragen te stellen als die naar boven komen. Vrijdagmiddag is dus geen goed moment voor een ontslaggesprek. Houd daarnaast rekening met de agenda van je werknemer. Het is niet handig als hij net na het ontslaggesprek een belangrijke afspraak heeft staan.</w:t>
      </w:r>
      <w:r>
        <w:br/>
      </w:r>
      <w:r>
        <w:br/>
      </w:r>
      <w:r>
        <w:rPr>
          <w:rFonts w:eastAsia="Times New Roman" w:cs="Calibri"/>
          <w:bCs/>
          <w:color w:val="000000"/>
          <w:lang w:eastAsia="nl-NL"/>
        </w:rPr>
        <w:t>3. Val met de deur in huis</w:t>
      </w:r>
      <w:r>
        <w:rPr>
          <w:rFonts w:eastAsia="Times New Roman" w:cs="Calibri"/>
          <w:bCs/>
          <w:color w:val="000000"/>
          <w:lang w:eastAsia="nl-NL"/>
        </w:rPr>
        <w:br/>
      </w:r>
      <w:r>
        <w:rPr>
          <w:rFonts w:eastAsia="Times New Roman" w:cs="Calibri"/>
          <w:color w:val="000000"/>
          <w:lang w:eastAsia="nl-NL"/>
        </w:rPr>
        <w:t>Bij een ontslaggesprek val je met de deur in huis. Ga niet eerst een halfuur praten over de kinderen of het weer, maar begin meteen met het slechte nieuws. Wees daarbij duidelijk in je boodschap, draai niet om de hete brij heen. Vind je het lastig om de mededeling te doen, oefen het gesprek dan thuis voor de spiegel of in een rollenspel met iemand uit je directe omgeving.</w:t>
      </w:r>
    </w:p>
    <w:p w:rsidR="00864AFB" w:rsidRDefault="00864AFB" w:rsidP="00864AFB">
      <w:pPr>
        <w:shd w:val="clear" w:color="auto" w:fill="FFFFFF"/>
        <w:spacing w:before="225" w:after="45" w:line="270" w:lineRule="atLeast"/>
      </w:pPr>
      <w:r>
        <w:rPr>
          <w:rFonts w:eastAsia="Times New Roman" w:cs="Calibri"/>
          <w:bCs/>
          <w:color w:val="000000"/>
          <w:lang w:eastAsia="nl-NL"/>
        </w:rPr>
        <w:t>4. Houd het zakelijk</w:t>
      </w:r>
      <w:r>
        <w:rPr>
          <w:rFonts w:eastAsia="Times New Roman" w:cs="Calibri"/>
          <w:bCs/>
          <w:color w:val="000000"/>
          <w:lang w:eastAsia="nl-NL"/>
        </w:rPr>
        <w:br/>
      </w:r>
      <w:r>
        <w:rPr>
          <w:rFonts w:eastAsia="Times New Roman" w:cs="Calibri"/>
          <w:color w:val="000000"/>
          <w:lang w:eastAsia="nl-NL"/>
        </w:rPr>
        <w:t>Vertel je werknemer kort en bondig wat de reden is voor zijn ontslag. Verwijs hierbij eventueel naar eerdere </w:t>
      </w:r>
      <w:hyperlink r:id="rId8" w:tooltip="Zo voer je een goed functioneringsgesprek" w:history="1">
        <w:r>
          <w:rPr>
            <w:rFonts w:eastAsia="Times New Roman" w:cs="Calibri"/>
            <w:color w:val="000000"/>
            <w:lang w:eastAsia="nl-NL"/>
          </w:rPr>
          <w:t>functioneringsgesprekken</w:t>
        </w:r>
      </w:hyperlink>
      <w:r>
        <w:rPr>
          <w:rFonts w:eastAsia="Times New Roman" w:cs="Calibri"/>
          <w:color w:val="000000"/>
          <w:lang w:eastAsia="nl-NL"/>
        </w:rPr>
        <w:t> of </w:t>
      </w:r>
      <w:hyperlink r:id="rId9" w:tooltip="Betere beoordelingsgesprekken voeren" w:history="1">
        <w:r>
          <w:rPr>
            <w:rFonts w:eastAsia="Times New Roman" w:cs="Calibri"/>
            <w:color w:val="000000"/>
            <w:lang w:eastAsia="nl-NL"/>
          </w:rPr>
          <w:t>beoordelingsgesprekken</w:t>
        </w:r>
      </w:hyperlink>
      <w:r>
        <w:rPr>
          <w:rFonts w:eastAsia="Times New Roman" w:cs="Calibri"/>
          <w:color w:val="000000"/>
          <w:lang w:eastAsia="nl-NL"/>
        </w:rPr>
        <w:t>. Word nooit persoonlijk en laat je niet verleiden tot het opsommen van alle tekortkomingen van je werknemer. Twee of drie heldere argumenten zijn voldoende om de boodschap over te brengen.</w:t>
      </w:r>
    </w:p>
    <w:p w:rsidR="00864AFB" w:rsidRDefault="00864AFB" w:rsidP="00864AFB">
      <w:pPr>
        <w:shd w:val="clear" w:color="auto" w:fill="FFFFFF"/>
        <w:spacing w:before="225" w:after="45" w:line="270" w:lineRule="atLeast"/>
      </w:pPr>
      <w:r>
        <w:rPr>
          <w:rFonts w:eastAsia="Times New Roman" w:cs="Calibri"/>
          <w:bCs/>
          <w:color w:val="000000"/>
          <w:lang w:eastAsia="nl-NL"/>
        </w:rPr>
        <w:t>5. Bied ruimte voor een reactie</w:t>
      </w:r>
      <w:r>
        <w:rPr>
          <w:rFonts w:eastAsia="Times New Roman" w:cs="Calibri"/>
          <w:bCs/>
          <w:color w:val="000000"/>
          <w:lang w:eastAsia="nl-NL"/>
        </w:rPr>
        <w:br/>
      </w:r>
      <w:r>
        <w:rPr>
          <w:rFonts w:eastAsia="Times New Roman" w:cs="Calibri"/>
          <w:color w:val="000000"/>
          <w:lang w:eastAsia="nl-NL"/>
        </w:rPr>
        <w:t>Een ontslagaanzegging kan veel losmaken bij een werknemer. Zo kan het feit dat de werknemer zijn baan verliest allerlei vragen en soms zelfs heftige emoties oproepen. Geef de mogelijkheid om die te uiten, zonder dat je hem in de rede valt. Je werknemer moet het nieuws verwerken en daarbij draait het even niet om jou. Beantwoord intussen kalm eventuele vragen.</w:t>
      </w:r>
    </w:p>
    <w:p w:rsidR="00864AFB" w:rsidRDefault="00864AFB" w:rsidP="00864AFB">
      <w:pPr>
        <w:shd w:val="clear" w:color="auto" w:fill="FFFFFF"/>
        <w:spacing w:before="225" w:after="45" w:line="270" w:lineRule="atLeast"/>
      </w:pPr>
      <w:r>
        <w:rPr>
          <w:rFonts w:eastAsia="Times New Roman" w:cs="Calibri"/>
          <w:bCs/>
          <w:color w:val="000000"/>
          <w:lang w:eastAsia="nl-NL"/>
        </w:rPr>
        <w:t>6. Toon begrip voor de werknemer</w:t>
      </w:r>
      <w:r>
        <w:rPr>
          <w:rFonts w:eastAsia="Times New Roman" w:cs="Calibri"/>
          <w:bCs/>
          <w:color w:val="000000"/>
          <w:lang w:eastAsia="nl-NL"/>
        </w:rPr>
        <w:br/>
      </w:r>
      <w:r>
        <w:rPr>
          <w:rFonts w:eastAsia="Times New Roman" w:cs="Calibri"/>
          <w:color w:val="000000"/>
          <w:lang w:eastAsia="nl-NL"/>
        </w:rPr>
        <w:t>Het helpt om begrip te tonen voor de werknemer. Daarmee stel je hem enigszins op zijn gemak. Je kunt bijvoorbeeld aangeven dat je je kunt voorstellen dat het ontslag heel vervelend voor hem is. Als de werknemer boos of teleurgesteld is, breng je dit onder woorden. Je kunt bijvoorbeeld zeggen dat je ziet dat het hem hoog zit. Hiermee leid je de emoties in goede banen.</w:t>
      </w:r>
    </w:p>
    <w:p w:rsidR="00864AFB" w:rsidRPr="004D5A5E" w:rsidRDefault="00864AFB" w:rsidP="00864AFB">
      <w:pPr>
        <w:shd w:val="clear" w:color="auto" w:fill="FFFFFF"/>
        <w:spacing w:before="225" w:after="45" w:line="270" w:lineRule="atLeast"/>
      </w:pPr>
      <w:r>
        <w:rPr>
          <w:rFonts w:eastAsia="Times New Roman" w:cs="Calibri"/>
          <w:bCs/>
          <w:color w:val="000000"/>
          <w:lang w:eastAsia="nl-NL"/>
        </w:rPr>
        <w:t>7. Houd voet bij stuk</w:t>
      </w:r>
      <w:r>
        <w:rPr>
          <w:rFonts w:eastAsia="Times New Roman" w:cs="Calibri"/>
          <w:bCs/>
          <w:color w:val="000000"/>
          <w:lang w:eastAsia="nl-NL"/>
        </w:rPr>
        <w:br/>
      </w:r>
      <w:r>
        <w:rPr>
          <w:rFonts w:eastAsia="Times New Roman" w:cs="Calibri"/>
          <w:color w:val="000000"/>
          <w:lang w:eastAsia="nl-NL"/>
        </w:rPr>
        <w:t>De werknemer zal wellicht proberen te onderhandelen. Bijvoorbeeld door aan te geven dat hij voortaan wel goed zijn best zal doen. In dat geval is het belangrijk om voet bij stuk te houden, want jij hebt dit besluit eerder genomen op basis van duidelijke argumenten. Geef aan dat de beslissing vaststaat en herhaal de argumenten eventueel als dat nodig is. Doe dit in dezelfde bewoordingen als daarvoor. Op die manier versterk je de boodschap en geef je je werknemer geen kans om er een woordenstrijd van te maken.</w:t>
      </w:r>
      <w:r>
        <w:rPr>
          <w:rFonts w:eastAsia="Times New Roman" w:cs="Calibri"/>
          <w:color w:val="000000"/>
          <w:lang w:eastAsia="nl-NL"/>
        </w:rPr>
        <w:br/>
      </w:r>
      <w:r>
        <w:rPr>
          <w:rFonts w:eastAsia="Times New Roman" w:cs="Calibri"/>
          <w:color w:val="000000"/>
          <w:lang w:eastAsia="nl-NL"/>
        </w:rPr>
        <w:lastRenderedPageBreak/>
        <w:br/>
      </w:r>
      <w:r>
        <w:rPr>
          <w:rFonts w:eastAsia="Times New Roman" w:cs="Calibri"/>
          <w:bCs/>
          <w:color w:val="000000"/>
          <w:lang w:eastAsia="nl-NL"/>
        </w:rPr>
        <w:t>8. Bied perspectief voor de toekomst</w:t>
      </w:r>
      <w:r>
        <w:rPr>
          <w:rFonts w:eastAsia="Times New Roman" w:cs="Calibri"/>
          <w:bCs/>
          <w:color w:val="000000"/>
          <w:lang w:eastAsia="nl-NL"/>
        </w:rPr>
        <w:br/>
      </w:r>
      <w:r>
        <w:rPr>
          <w:rFonts w:eastAsia="Times New Roman" w:cs="Calibri"/>
          <w:color w:val="000000"/>
          <w:lang w:eastAsia="nl-NL"/>
        </w:rPr>
        <w:t>Het ontslag is voor de werknemer uiteindelijk een nieuw begin. Hoewel de werknemer dit wellicht niet meteen zal beseffen, kun je wel alvast perspectief bieden voor de toekomst. Je kunt bijvoorbeeld verwijzen naar een sociaal plan als dat van toepassing is. Daarin is vaak loopbaanbegeleiding opgenomen, waarmee de werknemer zo snel mogelijk kan doorstromen naar ander werk. Vertel hem ook waar hij mogelijk recht op heeft, bijvoorbeeld een </w:t>
      </w:r>
      <w:hyperlink r:id="rId10" w:tooltip="Transitievergoeding bepalen en betalen" w:history="1">
        <w:r>
          <w:rPr>
            <w:rFonts w:eastAsia="Times New Roman" w:cs="Calibri"/>
            <w:color w:val="000000"/>
            <w:lang w:eastAsia="nl-NL"/>
          </w:rPr>
          <w:t>transitievergoeding</w:t>
        </w:r>
      </w:hyperlink>
      <w:r>
        <w:rPr>
          <w:rFonts w:eastAsia="Times New Roman" w:cs="Calibri"/>
          <w:color w:val="000000"/>
          <w:lang w:eastAsia="nl-NL"/>
        </w:rPr>
        <w:t> en een uitkering.</w:t>
      </w:r>
      <w:r>
        <w:rPr>
          <w:rFonts w:eastAsia="Times New Roman" w:cs="Calibri"/>
          <w:color w:val="000000"/>
          <w:lang w:eastAsia="nl-NL"/>
        </w:rPr>
        <w:br/>
      </w:r>
      <w:r>
        <w:rPr>
          <w:rFonts w:eastAsia="Times New Roman" w:cs="Calibri"/>
          <w:bCs/>
          <w:color w:val="000000"/>
          <w:lang w:eastAsia="nl-NL"/>
        </w:rPr>
        <w:br/>
        <w:t>9. Bespreek verdere acties</w:t>
      </w:r>
    </w:p>
    <w:p w:rsidR="00864AFB" w:rsidRDefault="00864AFB" w:rsidP="00864AFB">
      <w:pPr>
        <w:shd w:val="clear" w:color="auto" w:fill="FFFFFF"/>
        <w:spacing w:after="150"/>
      </w:pPr>
      <w:r>
        <w:rPr>
          <w:rFonts w:eastAsia="Times New Roman" w:cs="Calibri"/>
          <w:color w:val="000000"/>
          <w:lang w:eastAsia="nl-NL"/>
        </w:rPr>
        <w:t>Je medewerker wil ongetwijfeld weten waar hij op korte termijn aan toe is. Licht hem in over de te volgen procedure. Wordt het een ontslagaanvraag </w:t>
      </w:r>
      <w:hyperlink r:id="rId11" w:tooltip="Ontslag via UWV - UWV.nl" w:history="1">
        <w:r>
          <w:rPr>
            <w:rFonts w:eastAsia="Times New Roman" w:cs="Calibri"/>
            <w:color w:val="000000"/>
            <w:lang w:eastAsia="nl-NL"/>
          </w:rPr>
          <w:t>via het UWV</w:t>
        </w:r>
      </w:hyperlink>
      <w:r>
        <w:rPr>
          <w:rFonts w:eastAsia="Times New Roman" w:cs="Calibri"/>
          <w:color w:val="000000"/>
          <w:lang w:eastAsia="nl-NL"/>
        </w:rPr>
        <w:t> of een gang naar de </w:t>
      </w:r>
      <w:hyperlink r:id="rId12" w:tooltip="Ontslag via kantonrechter - UWV.nl" w:history="1">
        <w:r>
          <w:rPr>
            <w:rFonts w:eastAsia="Times New Roman" w:cs="Calibri"/>
            <w:color w:val="000000"/>
            <w:lang w:eastAsia="nl-NL"/>
          </w:rPr>
          <w:t>kantonrechter</w:t>
        </w:r>
      </w:hyperlink>
      <w:r>
        <w:rPr>
          <w:rFonts w:eastAsia="Times New Roman" w:cs="Calibri"/>
          <w:color w:val="000000"/>
          <w:lang w:eastAsia="nl-NL"/>
        </w:rPr>
        <w:t>? Desgewenst kun je voorstellen om tot een </w:t>
      </w:r>
      <w:hyperlink r:id="rId13" w:tooltip="Stappenplan ontslag met wederzijds goedvinden" w:history="1">
        <w:r>
          <w:rPr>
            <w:rFonts w:eastAsia="Times New Roman" w:cs="Calibri"/>
            <w:color w:val="000000"/>
            <w:lang w:eastAsia="nl-NL"/>
          </w:rPr>
          <w:t>ontslag met wederzijds goedvinden</w:t>
        </w:r>
      </w:hyperlink>
      <w:r>
        <w:rPr>
          <w:rFonts w:eastAsia="Times New Roman" w:cs="Calibri"/>
          <w:color w:val="000000"/>
          <w:lang w:eastAsia="nl-NL"/>
        </w:rPr>
        <w:t> te komen. Probeer per individueel geval in te schatten of dit haalbaar is. Zet informatie over de ontslagprocedure vooraf op papier en geef dit aan je werknemer mee. Maak tot slot een afspraak voor een vervolggesprek. Plan dit gesprek zo snel mogelijk in, hooguit een paar dagen later.</w:t>
      </w:r>
    </w:p>
    <w:p w:rsidR="00864AFB" w:rsidRDefault="00864AFB" w:rsidP="00864AFB">
      <w:pPr>
        <w:shd w:val="clear" w:color="auto" w:fill="FFFFFF"/>
        <w:spacing w:before="225" w:after="45" w:line="270" w:lineRule="atLeast"/>
        <w:rPr>
          <w:rFonts w:eastAsia="Times New Roman" w:cs="Calibri"/>
          <w:bCs/>
          <w:color w:val="000000"/>
          <w:lang w:eastAsia="nl-NL"/>
        </w:rPr>
      </w:pPr>
      <w:r>
        <w:rPr>
          <w:rFonts w:eastAsia="Times New Roman" w:cs="Calibri"/>
          <w:bCs/>
          <w:color w:val="000000"/>
          <w:lang w:eastAsia="nl-NL"/>
        </w:rPr>
        <w:t>10. Houd een vervolggesprek</w:t>
      </w:r>
    </w:p>
    <w:p w:rsidR="00864AFB" w:rsidRDefault="00864AFB" w:rsidP="00864AFB">
      <w:pPr>
        <w:pStyle w:val="Normaalweb"/>
        <w:shd w:val="clear" w:color="auto" w:fill="FFFFFF"/>
      </w:pPr>
      <w:r>
        <w:rPr>
          <w:rFonts w:ascii="Calibri" w:hAnsi="Calibri" w:cs="Calibri"/>
          <w:color w:val="000000"/>
          <w:sz w:val="22"/>
          <w:szCs w:val="22"/>
        </w:rPr>
        <w:t>Je werknemer heeft inmiddels de tijd gehad het slechte nieuws enigszins te verwerken. Nu is er ruimte om afspraken te maken over de verdere afwikkeling van het ontslag. Vertel je werknemer wanneer je de ontslagprocedure in gang zet en hoe de financiële afronding in zijn werk gaat. Bespreek ook of je werknemer tot zijn ontslagdatum moet blijven werken of dat je hem op non-actief zet. Dat zal mede afhangen van de persoon van je werknemer en de reden van het ontslag. Als je werknemer volkomen ongemotiveerd is of al lange tijd slecht werk levert, ligt doorwerken minder voor de hand. Schat zelf in wat de beste oplossing is.</w:t>
      </w:r>
      <w:r>
        <w:rPr>
          <w:rFonts w:ascii="Calibri" w:hAnsi="Calibri" w:cs="Calibri"/>
          <w:color w:val="000000"/>
          <w:sz w:val="22"/>
          <w:szCs w:val="22"/>
        </w:rPr>
        <w:br/>
      </w:r>
      <w:r>
        <w:rPr>
          <w:rFonts w:ascii="Calibri" w:hAnsi="Calibri" w:cs="Calibri"/>
          <w:color w:val="000000"/>
          <w:sz w:val="22"/>
          <w:szCs w:val="22"/>
        </w:rPr>
        <w:br/>
      </w:r>
      <w:r>
        <w:rPr>
          <w:rFonts w:ascii="Calibri" w:hAnsi="Calibri"/>
          <w:b/>
          <w:sz w:val="22"/>
          <w:szCs w:val="22"/>
        </w:rPr>
        <w:t>e.  Er zijn spanningen tussen collega’s in de praktijk: hoe ga jij dit oplossen? Bedenk welke spanningen ervoor kunnen komen in een tandartspraktijk en beschrijf de gesprekstechnieken om dit op te lossen.</w:t>
      </w:r>
      <w:r>
        <w:rPr>
          <w:rFonts w:ascii="Calibri" w:hAnsi="Calibri"/>
          <w:b/>
          <w:sz w:val="22"/>
          <w:szCs w:val="22"/>
        </w:rPr>
        <w:br/>
      </w:r>
      <w:r>
        <w:rPr>
          <w:rFonts w:ascii="Calibri" w:hAnsi="Calibri"/>
          <w:sz w:val="22"/>
          <w:szCs w:val="22"/>
        </w:rPr>
        <w:t>Conflicten tussen medewerkers oplossen:</w:t>
      </w:r>
      <w:r>
        <w:rPr>
          <w:rFonts w:ascii="Calibri" w:hAnsi="Calibri"/>
          <w:sz w:val="22"/>
          <w:szCs w:val="22"/>
        </w:rPr>
        <w:br/>
        <w:t>Zodra je op de hoogte bent van welke medewerkers niet goed met elkaar kunnen opschieten, zijn er zes mogelijke oplossingen van het oplossen van conflicten tussen collega's:</w:t>
      </w:r>
      <w:r>
        <w:rPr>
          <w:rFonts w:ascii="Calibri" w:hAnsi="Calibri"/>
          <w:sz w:val="22"/>
          <w:szCs w:val="22"/>
        </w:rPr>
        <w:br/>
        <w:t>1. Beide partijen werken aan hun verschillen, en gaan verder.</w:t>
      </w:r>
      <w:r>
        <w:rPr>
          <w:rFonts w:ascii="Calibri" w:hAnsi="Calibri"/>
          <w:sz w:val="22"/>
          <w:szCs w:val="22"/>
        </w:rPr>
        <w:br/>
        <w:t>2. Beide partijen komen overeen om het oneens te zijn met elkaar, maar gooien zand over het verleden en gaan verder.</w:t>
      </w:r>
      <w:r>
        <w:rPr>
          <w:rFonts w:ascii="Calibri" w:hAnsi="Calibri"/>
          <w:sz w:val="22"/>
          <w:szCs w:val="22"/>
        </w:rPr>
        <w:br/>
        <w:t>3. Beide partijen zeggen dat ze verder gaan, maar één of beide herbergt in het geheim voortdurend kwade wil. Negativiteit schuilt achter die persoon en de voorstelling begint al snel te dompelen.</w:t>
      </w:r>
      <w:r>
        <w:rPr>
          <w:rFonts w:ascii="Calibri" w:hAnsi="Calibri"/>
          <w:sz w:val="22"/>
          <w:szCs w:val="22"/>
        </w:rPr>
        <w:br/>
        <w:t>4. Een partij zuigt het op en schikt zich, terwijl de andere schijnbaar “wint". Het conflict kan blijven doorgaan in dit soort gevallen.</w:t>
      </w:r>
      <w:r>
        <w:rPr>
          <w:rFonts w:ascii="Calibri" w:hAnsi="Calibri"/>
          <w:sz w:val="22"/>
          <w:szCs w:val="22"/>
        </w:rPr>
        <w:br/>
        <w:t>5. De "verkeerde" partij zal zich aanpassen in het vervolg en het eventueel los laten.</w:t>
      </w:r>
      <w:r>
        <w:rPr>
          <w:rFonts w:ascii="Calibri" w:hAnsi="Calibri"/>
          <w:sz w:val="22"/>
          <w:szCs w:val="22"/>
        </w:rPr>
        <w:br/>
        <w:t>6. De situatie richt schade aan zowel beide werknemers als mogelijk het bedrijf zelf</w:t>
      </w:r>
      <w:r>
        <w:rPr>
          <w:rFonts w:ascii="Calibri" w:hAnsi="Calibri"/>
          <w:sz w:val="22"/>
          <w:szCs w:val="22"/>
        </w:rPr>
        <w:br/>
      </w:r>
      <w:r>
        <w:rPr>
          <w:rFonts w:ascii="Calibri" w:hAnsi="Calibri"/>
          <w:b/>
          <w:sz w:val="22"/>
          <w:szCs w:val="22"/>
        </w:rPr>
        <w:br/>
        <w:t>f.  Een collega is ziek geworden. Zoek de wet- en regelgeving uit wat betreft ziekte (kortstondig en langdurig) en beschrijf wat jij moet doen bij een langdurig zieke collega, hoe het bedrijf hiermee om moet gaan en hoe jij als manager hiermee omgaat.</w:t>
      </w:r>
      <w:r>
        <w:rPr>
          <w:rFonts w:ascii="Calibri" w:hAnsi="Calibri"/>
          <w:b/>
          <w:sz w:val="22"/>
          <w:szCs w:val="22"/>
        </w:rPr>
        <w:br/>
      </w:r>
      <w:r>
        <w:rPr>
          <w:rFonts w:ascii="Calibri" w:hAnsi="Calibri"/>
          <w:b/>
          <w:color w:val="4472C4"/>
          <w:sz w:val="22"/>
          <w:szCs w:val="22"/>
        </w:rPr>
        <w:t>Kortdurend ziekteverzuim</w:t>
      </w:r>
      <w:r>
        <w:rPr>
          <w:rFonts w:ascii="Calibri" w:hAnsi="Calibri"/>
          <w:color w:val="4472C4"/>
          <w:sz w:val="22"/>
          <w:szCs w:val="22"/>
        </w:rPr>
        <w:t xml:space="preserve"> </w:t>
      </w:r>
      <w:r>
        <w:rPr>
          <w:rFonts w:ascii="Calibri" w:hAnsi="Calibri"/>
          <w:sz w:val="22"/>
          <w:szCs w:val="22"/>
        </w:rPr>
        <w:br/>
      </w:r>
      <w:r>
        <w:rPr>
          <w:rFonts w:ascii="Calibri" w:hAnsi="Calibri"/>
          <w:color w:val="000000"/>
          <w:sz w:val="22"/>
          <w:szCs w:val="22"/>
        </w:rPr>
        <w:t>Werkgevers kunnen de volgende maatregelen treffen om kortdurend ziekteverzuim tegen te gaan:</w:t>
      </w:r>
      <w:r>
        <w:rPr>
          <w:rFonts w:ascii="Calibri" w:hAnsi="Calibri"/>
          <w:color w:val="000000"/>
          <w:sz w:val="22"/>
          <w:szCs w:val="22"/>
        </w:rPr>
        <w:br/>
        <w:t xml:space="preserve">- </w:t>
      </w:r>
      <w:r>
        <w:rPr>
          <w:rStyle w:val="Zwaar"/>
          <w:rFonts w:ascii="Calibri" w:hAnsi="Calibri"/>
          <w:color w:val="000000"/>
          <w:sz w:val="22"/>
          <w:szCs w:val="22"/>
        </w:rPr>
        <w:t xml:space="preserve">Contact met betrokkene </w:t>
      </w:r>
      <w:r>
        <w:rPr>
          <w:rFonts w:ascii="Calibri" w:hAnsi="Calibri"/>
          <w:color w:val="000000"/>
          <w:sz w:val="22"/>
          <w:szCs w:val="22"/>
        </w:rPr>
        <w:t>– Als een werknemer zich regelmatig en voor een korte duur ziek meldt, is het verstandig om een gesprek met hem aan te gaan en te achterhalen wat de oorzaken kunnen zijn. Soms kan een kleine aanpassing in het werk veel oplossen.</w:t>
      </w:r>
      <w:r>
        <w:rPr>
          <w:rFonts w:ascii="Calibri" w:hAnsi="Calibri"/>
          <w:color w:val="000000"/>
          <w:sz w:val="22"/>
          <w:szCs w:val="22"/>
        </w:rPr>
        <w:br/>
        <w:t xml:space="preserve">- </w:t>
      </w:r>
      <w:r>
        <w:rPr>
          <w:rStyle w:val="Zwaar"/>
          <w:rFonts w:ascii="Calibri" w:hAnsi="Calibri"/>
          <w:color w:val="000000"/>
          <w:sz w:val="22"/>
          <w:szCs w:val="22"/>
        </w:rPr>
        <w:t>Duidelijke afspraken</w:t>
      </w:r>
      <w:r>
        <w:rPr>
          <w:rFonts w:ascii="Calibri" w:hAnsi="Calibri"/>
          <w:color w:val="000000"/>
          <w:sz w:val="22"/>
          <w:szCs w:val="22"/>
        </w:rPr>
        <w:t xml:space="preserve"> – De werkgever maakt het ziekteverzuimbeleid duidelijk inzichtelijk en bespreekt de regels voor verzuim in het bedrijf. Medewerkers die zich bijvoorbeeld ziek melden </w:t>
      </w:r>
      <w:r>
        <w:rPr>
          <w:rFonts w:ascii="Calibri" w:hAnsi="Calibri"/>
          <w:color w:val="000000"/>
          <w:sz w:val="22"/>
          <w:szCs w:val="22"/>
        </w:rPr>
        <w:lastRenderedPageBreak/>
        <w:t>omdat hun kind ziek is, hebben feitelijk geen recht op loondoorbetaling tijdens ziekte omdat ze bij die reden niet zelf ziek zijn. Aan hen moet duidelijk gemaakt worden dat daar andere oplossingen voor zijn, zoals een vrije dag of eventueel calamiteitenverlof.</w:t>
      </w:r>
      <w:r>
        <w:rPr>
          <w:rFonts w:ascii="Calibri" w:hAnsi="Calibri"/>
          <w:color w:val="000000"/>
          <w:sz w:val="22"/>
          <w:szCs w:val="22"/>
        </w:rPr>
        <w:br/>
        <w:t xml:space="preserve">- </w:t>
      </w:r>
      <w:r>
        <w:rPr>
          <w:rStyle w:val="Zwaar"/>
          <w:rFonts w:ascii="Calibri" w:hAnsi="Calibri"/>
          <w:color w:val="000000"/>
          <w:sz w:val="22"/>
          <w:szCs w:val="22"/>
        </w:rPr>
        <w:t xml:space="preserve">Controleer </w:t>
      </w:r>
      <w:r>
        <w:rPr>
          <w:rFonts w:ascii="Calibri" w:hAnsi="Calibri"/>
          <w:color w:val="000000"/>
          <w:sz w:val="22"/>
          <w:szCs w:val="22"/>
        </w:rPr>
        <w:t>– Als een werkgever het vermoeden heeft dat een werknemer onterecht verzuimt, dan kan de werkgever, leidinggevende of collega zich op de hoogte stellen door de werknemer op het verpleegadres te bezoeken. Hij kan ook een spoedcontrole aanvragen bij de arbodienst hoewel steeds meer arbodiensten dit middel schuwen. Zorg er echter voor dat alle mogelijkheden van controle zijn beschreven in het ziekteverzuimbeleid, zodat subjectieve handelswijzen voorkomen worden.</w:t>
      </w:r>
      <w:r>
        <w:rPr>
          <w:rFonts w:ascii="Calibri" w:hAnsi="Calibri"/>
          <w:color w:val="000000"/>
          <w:sz w:val="22"/>
          <w:szCs w:val="22"/>
        </w:rPr>
        <w:br/>
        <w:t xml:space="preserve">- </w:t>
      </w:r>
      <w:r>
        <w:rPr>
          <w:rStyle w:val="Zwaar"/>
          <w:rFonts w:ascii="Calibri" w:hAnsi="Calibri"/>
          <w:color w:val="000000"/>
          <w:sz w:val="22"/>
          <w:szCs w:val="22"/>
        </w:rPr>
        <w:t>Drempel verhogen</w:t>
      </w:r>
      <w:r>
        <w:rPr>
          <w:rFonts w:ascii="Calibri" w:hAnsi="Calibri"/>
          <w:color w:val="000000"/>
          <w:sz w:val="22"/>
          <w:szCs w:val="22"/>
        </w:rPr>
        <w:t xml:space="preserve"> – Ziek melden gaat over het algemeen gemakkelijk per sms, e-mail of via de partner. Het blijkt dat werknemers zich minder gemakkelijk ziek melden als zij dit persoonlijk moeten doen bij hun leidinggevende en als ze de taken en opdrachten moeten doorgeven die niet kunnen blijven liggen.</w:t>
      </w:r>
      <w:r>
        <w:rPr>
          <w:rFonts w:ascii="Calibri" w:hAnsi="Calibri"/>
          <w:color w:val="000000"/>
          <w:sz w:val="22"/>
          <w:szCs w:val="22"/>
        </w:rPr>
        <w:br/>
        <w:t xml:space="preserve">- </w:t>
      </w:r>
      <w:r>
        <w:rPr>
          <w:rStyle w:val="Zwaar"/>
          <w:rFonts w:ascii="Calibri" w:hAnsi="Calibri"/>
          <w:color w:val="000000"/>
          <w:sz w:val="22"/>
          <w:szCs w:val="22"/>
        </w:rPr>
        <w:t>Wachtdagen instellen</w:t>
      </w:r>
      <w:r>
        <w:rPr>
          <w:rFonts w:ascii="Calibri" w:hAnsi="Calibri"/>
          <w:color w:val="000000"/>
          <w:sz w:val="22"/>
          <w:szCs w:val="22"/>
        </w:rPr>
        <w:t xml:space="preserve"> - Een werkgever kan bepalen om de eerste twee ziektedagen geen loon door te betalen.</w:t>
      </w:r>
    </w:p>
    <w:p w:rsidR="00864AFB" w:rsidRDefault="00864AFB" w:rsidP="00864AFB">
      <w:pPr>
        <w:pStyle w:val="Kop3"/>
        <w:shd w:val="clear" w:color="auto" w:fill="FFFFFF"/>
        <w:rPr>
          <w:rFonts w:ascii="Calibri" w:hAnsi="Calibri"/>
          <w:color w:val="auto"/>
          <w:sz w:val="22"/>
          <w:szCs w:val="22"/>
        </w:rPr>
      </w:pPr>
      <w:r>
        <w:rPr>
          <w:rFonts w:ascii="Calibri" w:hAnsi="Calibri"/>
          <w:color w:val="auto"/>
          <w:sz w:val="22"/>
          <w:szCs w:val="22"/>
        </w:rPr>
        <w:t xml:space="preserve">Re-integratie begint in eerste week </w:t>
      </w:r>
    </w:p>
    <w:p w:rsidR="00864AFB" w:rsidRDefault="00864AFB" w:rsidP="00864AFB">
      <w:pPr>
        <w:pStyle w:val="Kop3"/>
        <w:shd w:val="clear" w:color="auto" w:fill="FFFFFF"/>
      </w:pPr>
      <w:r>
        <w:rPr>
          <w:rFonts w:ascii="Calibri" w:hAnsi="Calibri"/>
          <w:color w:val="auto"/>
          <w:sz w:val="22"/>
          <w:szCs w:val="22"/>
        </w:rPr>
        <w:t xml:space="preserve">Of verzuim wegens ziekte kort blijft, is soms niet te voorspellen. Vandaar dat wettelijk bepaald is dat de werkgever al in de eerste week na het ziek melden een melding moet doen bij de bedrijfsarts. Zo is vanaf vrijwel het begin van de ziekmelding duidelijk of er sprake is van ziekte of gebrek en kan een inschatting gemaakt worden van de noodzaak tot </w:t>
      </w:r>
      <w:hyperlink r:id="rId14" w:history="1">
        <w:r>
          <w:rPr>
            <w:rFonts w:ascii="Calibri" w:hAnsi="Calibri"/>
            <w:color w:val="auto"/>
            <w:sz w:val="22"/>
            <w:szCs w:val="22"/>
          </w:rPr>
          <w:t>re-integratie</w:t>
        </w:r>
      </w:hyperlink>
      <w:r>
        <w:rPr>
          <w:rFonts w:ascii="Calibri" w:hAnsi="Calibri"/>
          <w:color w:val="auto"/>
          <w:sz w:val="22"/>
          <w:szCs w:val="22"/>
        </w:rPr>
        <w:t>.</w:t>
      </w:r>
      <w:r>
        <w:rPr>
          <w:rFonts w:ascii="Calibri" w:hAnsi="Calibri"/>
          <w:color w:val="auto"/>
          <w:sz w:val="22"/>
          <w:szCs w:val="22"/>
        </w:rPr>
        <w:br/>
      </w:r>
      <w:r>
        <w:rPr>
          <w:rFonts w:ascii="Calibri" w:hAnsi="Calibri"/>
          <w:color w:val="auto"/>
          <w:sz w:val="22"/>
          <w:szCs w:val="22"/>
        </w:rPr>
        <w:br/>
      </w:r>
      <w:r>
        <w:rPr>
          <w:rFonts w:ascii="Calibri" w:hAnsi="Calibri"/>
          <w:b/>
          <w:color w:val="4472C4"/>
          <w:sz w:val="22"/>
          <w:szCs w:val="22"/>
        </w:rPr>
        <w:t>Langdurig ziek</w:t>
      </w:r>
      <w:r>
        <w:rPr>
          <w:rFonts w:ascii="Calibri" w:hAnsi="Calibri"/>
          <w:color w:val="4472C4"/>
          <w:sz w:val="22"/>
          <w:szCs w:val="22"/>
        </w:rPr>
        <w:t xml:space="preserve"> </w:t>
      </w:r>
    </w:p>
    <w:p w:rsidR="00864AFB" w:rsidRDefault="00864AFB" w:rsidP="00864AFB">
      <w:pPr>
        <w:pStyle w:val="Normaalweb"/>
        <w:shd w:val="clear" w:color="auto" w:fill="FFFFFF"/>
      </w:pPr>
      <w:r>
        <w:rPr>
          <w:rFonts w:ascii="Calibri" w:hAnsi="Calibri"/>
          <w:sz w:val="22"/>
          <w:szCs w:val="22"/>
        </w:rPr>
        <w:t xml:space="preserve">Het is niet prettig als een werknemer langdurig ziek is. Niet voor de werknemer, maar ook niet voor de werkgever, die daardoor een arbeidskracht mist. Het is daarom goed als er alles aan gedaan wordt om een zieke werknemer weer zo snel mogelijk aan het werk te krijgen. Dat heet </w:t>
      </w:r>
      <w:hyperlink r:id="rId15" w:history="1">
        <w:r>
          <w:rPr>
            <w:rFonts w:ascii="Calibri" w:hAnsi="Calibri"/>
            <w:sz w:val="22"/>
            <w:szCs w:val="22"/>
          </w:rPr>
          <w:t>re-integratie</w:t>
        </w:r>
      </w:hyperlink>
      <w:r>
        <w:rPr>
          <w:rFonts w:ascii="Calibri" w:hAnsi="Calibri"/>
          <w:sz w:val="22"/>
          <w:szCs w:val="22"/>
        </w:rPr>
        <w:t>.</w:t>
      </w:r>
    </w:p>
    <w:p w:rsidR="00864AFB" w:rsidRDefault="00864AFB" w:rsidP="00864AFB">
      <w:pPr>
        <w:pStyle w:val="Normaalweb"/>
        <w:shd w:val="clear" w:color="auto" w:fill="FFFFFF"/>
      </w:pPr>
      <w:r>
        <w:rPr>
          <w:rFonts w:ascii="Calibri" w:hAnsi="Calibri"/>
          <w:sz w:val="22"/>
          <w:szCs w:val="22"/>
        </w:rPr>
        <w:t>Terugkeer naar werk kan op twee manieren plaatsvinden:</w:t>
      </w:r>
      <w:r>
        <w:rPr>
          <w:rFonts w:ascii="Calibri" w:hAnsi="Calibri"/>
          <w:sz w:val="22"/>
          <w:szCs w:val="22"/>
        </w:rPr>
        <w:br/>
        <w:t xml:space="preserve">- </w:t>
      </w:r>
      <w:r>
        <w:rPr>
          <w:rStyle w:val="Zwaar"/>
          <w:rFonts w:ascii="Calibri" w:hAnsi="Calibri"/>
          <w:sz w:val="22"/>
          <w:szCs w:val="22"/>
        </w:rPr>
        <w:t>Re-integratie eerste spoor</w:t>
      </w:r>
      <w:r>
        <w:rPr>
          <w:rFonts w:ascii="Calibri" w:hAnsi="Calibri"/>
          <w:sz w:val="22"/>
          <w:szCs w:val="22"/>
        </w:rPr>
        <w:t xml:space="preserve"> - De werknemer keert terug bij zijn huidige werkgever. Eventueel in een nieuwe of aangepaste functie.</w:t>
      </w:r>
      <w:r>
        <w:rPr>
          <w:rFonts w:ascii="Calibri" w:hAnsi="Calibri"/>
          <w:sz w:val="22"/>
          <w:szCs w:val="22"/>
        </w:rPr>
        <w:br/>
        <w:t xml:space="preserve">- </w:t>
      </w:r>
      <w:r>
        <w:rPr>
          <w:rStyle w:val="Zwaar"/>
          <w:rFonts w:ascii="Calibri" w:hAnsi="Calibri"/>
          <w:sz w:val="22"/>
          <w:szCs w:val="22"/>
        </w:rPr>
        <w:t>Re-integratie tweede spoor</w:t>
      </w:r>
      <w:r>
        <w:rPr>
          <w:rFonts w:ascii="Calibri" w:hAnsi="Calibri"/>
          <w:sz w:val="22"/>
          <w:szCs w:val="22"/>
        </w:rPr>
        <w:t xml:space="preserve"> - De werknemer kan niet meer terecht bij zijn huidige werkgever en krijgt passend werk bij een andere werkgever.</w:t>
      </w:r>
    </w:p>
    <w:p w:rsidR="00864AFB" w:rsidRDefault="00864AFB" w:rsidP="00864AFB">
      <w:pPr>
        <w:pStyle w:val="Kop3"/>
        <w:shd w:val="clear" w:color="auto" w:fill="FFFFFF"/>
        <w:rPr>
          <w:rFonts w:ascii="Calibri" w:hAnsi="Calibri"/>
          <w:color w:val="auto"/>
          <w:sz w:val="22"/>
          <w:szCs w:val="22"/>
        </w:rPr>
      </w:pPr>
      <w:r>
        <w:rPr>
          <w:rFonts w:ascii="Calibri" w:hAnsi="Calibri"/>
          <w:color w:val="auto"/>
          <w:sz w:val="22"/>
          <w:szCs w:val="22"/>
        </w:rPr>
        <w:t xml:space="preserve">Gezamenlijke verantwoordelijkheid </w:t>
      </w:r>
    </w:p>
    <w:p w:rsidR="00864AFB" w:rsidRDefault="00864AFB" w:rsidP="00864AFB">
      <w:pPr>
        <w:pStyle w:val="Normaalweb"/>
        <w:shd w:val="clear" w:color="auto" w:fill="FFFFFF"/>
        <w:rPr>
          <w:rFonts w:ascii="Calibri" w:hAnsi="Calibri"/>
          <w:sz w:val="22"/>
          <w:szCs w:val="22"/>
        </w:rPr>
      </w:pPr>
      <w:r>
        <w:rPr>
          <w:rFonts w:ascii="Calibri" w:hAnsi="Calibri"/>
          <w:sz w:val="22"/>
          <w:szCs w:val="22"/>
        </w:rPr>
        <w:t>Zowel werkgever als de zieke werknemer is verantwoordelijk voor de re-integratie. Dat betekent dat zij er beiden alles aan moeten doen om het verzuim door ziekte zo kort mogelijk te maken. Hierbij moeten ze zich laten ondersteunen door een gecertificeerd verzuimbedrijf. Dat kan een arbodienst maar ook een ander gespecialiseerd bedrijf zijn. De bedrijfsarts stelt vast wat de werknemer medisch gezien nog aan werk kan verrichten.</w:t>
      </w:r>
    </w:p>
    <w:p w:rsidR="00864AFB" w:rsidRDefault="00864AFB" w:rsidP="00864AFB">
      <w:pPr>
        <w:pStyle w:val="Kop3"/>
        <w:shd w:val="clear" w:color="auto" w:fill="FFFFFF"/>
        <w:rPr>
          <w:rFonts w:ascii="Calibri" w:hAnsi="Calibri"/>
          <w:color w:val="auto"/>
          <w:sz w:val="22"/>
          <w:szCs w:val="22"/>
        </w:rPr>
      </w:pPr>
      <w:r>
        <w:rPr>
          <w:rFonts w:ascii="Calibri" w:hAnsi="Calibri"/>
          <w:color w:val="auto"/>
          <w:sz w:val="22"/>
          <w:szCs w:val="22"/>
        </w:rPr>
        <w:t xml:space="preserve">Re-integratietraject </w:t>
      </w:r>
    </w:p>
    <w:p w:rsidR="00864AFB" w:rsidRDefault="00864AFB" w:rsidP="00864AFB">
      <w:pPr>
        <w:pStyle w:val="Normaalweb"/>
        <w:shd w:val="clear" w:color="auto" w:fill="FFFFFF"/>
      </w:pPr>
      <w:r>
        <w:rPr>
          <w:rFonts w:ascii="Calibri" w:hAnsi="Calibri"/>
          <w:sz w:val="22"/>
          <w:szCs w:val="22"/>
        </w:rPr>
        <w:t xml:space="preserve">Om instroom in de WIA te voorkomen en te zorgen voor een snelle en effectieve re-integratie is de </w:t>
      </w:r>
      <w:hyperlink r:id="rId16" w:history="1">
        <w:r>
          <w:rPr>
            <w:rFonts w:ascii="Calibri" w:hAnsi="Calibri"/>
            <w:sz w:val="22"/>
            <w:szCs w:val="22"/>
          </w:rPr>
          <w:t>Wet Verbetering Poortwachter</w:t>
        </w:r>
      </w:hyperlink>
      <w:r>
        <w:rPr>
          <w:rFonts w:ascii="Calibri" w:hAnsi="Calibri"/>
          <w:sz w:val="22"/>
          <w:szCs w:val="22"/>
        </w:rPr>
        <w:t xml:space="preserve"> in werking getreden. Deze schrijft voor wat werkgever en werknemer moeten doen bij dreigend langdurig verzuim. De belangrijkste stappen van dit re-integratietraject zijn:</w:t>
      </w:r>
    </w:p>
    <w:p w:rsidR="00864AFB" w:rsidRDefault="00864AFB" w:rsidP="00864AFB">
      <w:pPr>
        <w:shd w:val="clear" w:color="auto" w:fill="FFFFFF"/>
        <w:suppressAutoHyphens w:val="0"/>
        <w:spacing w:before="100" w:after="100"/>
        <w:textAlignment w:val="auto"/>
      </w:pPr>
      <w:r>
        <w:rPr>
          <w:rStyle w:val="Zwaar"/>
        </w:rPr>
        <w:t>- Week 6</w:t>
      </w:r>
      <w:r>
        <w:t xml:space="preserve"> – Binnen zes weken moet de bedrijfsarts een probleemanalyse maken. Hierin staat waarom de werknemer niet meer kan werken, wat zijn mogelijkheden tot herstel zijn en wanneer hij het werk weer denkt te kunnen hervatten.</w:t>
      </w:r>
      <w:r>
        <w:br/>
        <w:t xml:space="preserve">- </w:t>
      </w:r>
      <w:r>
        <w:rPr>
          <w:rStyle w:val="Zwaar"/>
        </w:rPr>
        <w:t>Week 8</w:t>
      </w:r>
      <w:r>
        <w:t xml:space="preserve"> – Binnen acht weken stelt de werkgever samen met de werknemer een </w:t>
      </w:r>
      <w:hyperlink r:id="rId17" w:history="1">
        <w:r>
          <w:t>Plan van Aanpak</w:t>
        </w:r>
      </w:hyperlink>
      <w:r>
        <w:t xml:space="preserve"> op. In dit plan wordt beschreven wat beide partijen gaan doen om de werknemer weer aan het werk te krijgen. Het Plan van Aanpak is gebaseerd op de probleemanalyse.</w:t>
      </w:r>
      <w:r>
        <w:br/>
      </w:r>
      <w:r>
        <w:lastRenderedPageBreak/>
        <w:t xml:space="preserve">- </w:t>
      </w:r>
      <w:r>
        <w:rPr>
          <w:rStyle w:val="Zwaar"/>
        </w:rPr>
        <w:t>Week 42</w:t>
      </w:r>
      <w:r>
        <w:t xml:space="preserve"> – De werkgever meldt de zieke werknemer bij het </w:t>
      </w:r>
      <w:hyperlink r:id="rId18" w:history="1">
        <w:r>
          <w:t>UWV</w:t>
        </w:r>
      </w:hyperlink>
      <w:r>
        <w:t>.</w:t>
      </w:r>
      <w:r>
        <w:br/>
        <w:t xml:space="preserve">- </w:t>
      </w:r>
      <w:r>
        <w:rPr>
          <w:rStyle w:val="Zwaar"/>
        </w:rPr>
        <w:t>Week 44</w:t>
      </w:r>
      <w:r>
        <w:t xml:space="preserve"> – De werkgever ontvangt van het UWV een bevestiging en krijgt informatie over de activiteiten die ondernomen moeten worden in het tweede ziektejaar. Tevens evalueren werkgever en werknemer het verloop van het eerste ziektejaar.</w:t>
      </w:r>
      <w:r>
        <w:br/>
        <w:t xml:space="preserve">- </w:t>
      </w:r>
      <w:r>
        <w:rPr>
          <w:rStyle w:val="Zwaar"/>
        </w:rPr>
        <w:t>Week 87</w:t>
      </w:r>
      <w:r>
        <w:t xml:space="preserve"> – Hebben alle inspanningen niet geleid tot terugkeer naar het werk, dan ontvangt de werknemer een </w:t>
      </w:r>
      <w:hyperlink r:id="rId19" w:history="1">
        <w:r>
          <w:t>WIA-aanvraagformulier</w:t>
        </w:r>
      </w:hyperlink>
      <w:r>
        <w:t xml:space="preserve"> van het UWV. Dit formulier moet binnen drie weken worden teruggestuurd. Het UWV beoordeelt de re-integratie-inspanningen; afhankelijk daarvan wordt het recht op een </w:t>
      </w:r>
      <w:hyperlink r:id="rId20" w:history="1">
        <w:r>
          <w:t>WIA-uitkering</w:t>
        </w:r>
      </w:hyperlink>
      <w:r>
        <w:t xml:space="preserve"> bepaald en de hoogte ervan vastgesteld.</w:t>
      </w:r>
    </w:p>
    <w:p w:rsidR="00864AFB" w:rsidRDefault="00864AFB" w:rsidP="00864AFB">
      <w:pPr>
        <w:pStyle w:val="Kop3"/>
        <w:shd w:val="clear" w:color="auto" w:fill="FFFFFF"/>
        <w:rPr>
          <w:rFonts w:ascii="Calibri" w:hAnsi="Calibri"/>
          <w:color w:val="auto"/>
          <w:sz w:val="22"/>
          <w:szCs w:val="22"/>
        </w:rPr>
      </w:pPr>
      <w:r>
        <w:rPr>
          <w:rFonts w:ascii="Calibri" w:hAnsi="Calibri"/>
          <w:color w:val="auto"/>
          <w:sz w:val="22"/>
          <w:szCs w:val="22"/>
        </w:rPr>
        <w:t xml:space="preserve">Evaluatie </w:t>
      </w:r>
    </w:p>
    <w:p w:rsidR="00864AFB" w:rsidRDefault="00864AFB" w:rsidP="00864AFB">
      <w:pPr>
        <w:pStyle w:val="Normaalweb"/>
        <w:shd w:val="clear" w:color="auto" w:fill="FFFFFF"/>
        <w:rPr>
          <w:rFonts w:ascii="Calibri" w:hAnsi="Calibri"/>
          <w:sz w:val="22"/>
          <w:szCs w:val="22"/>
        </w:rPr>
      </w:pPr>
      <w:r>
        <w:rPr>
          <w:rFonts w:ascii="Calibri" w:hAnsi="Calibri"/>
          <w:sz w:val="22"/>
          <w:szCs w:val="22"/>
        </w:rPr>
        <w:t>De wet verplicht werkgevers en werknemers om elke zes weken een evaluatie te houden over de voortgang van de re-integratie. Daarnaast wordt het re-integratieverloop na het eerste jaar bekeken en wordt bepaald wat de stappen voor het komende jaar zullen zijn.</w:t>
      </w:r>
    </w:p>
    <w:p w:rsidR="00864AFB" w:rsidRDefault="00864AFB" w:rsidP="00864AFB">
      <w:pPr>
        <w:pStyle w:val="Kop3"/>
        <w:shd w:val="clear" w:color="auto" w:fill="FFFFFF"/>
        <w:rPr>
          <w:rFonts w:ascii="Calibri" w:hAnsi="Calibri"/>
          <w:color w:val="auto"/>
          <w:sz w:val="22"/>
          <w:szCs w:val="22"/>
        </w:rPr>
      </w:pPr>
      <w:r>
        <w:rPr>
          <w:rFonts w:ascii="Calibri" w:hAnsi="Calibri"/>
          <w:color w:val="auto"/>
          <w:sz w:val="22"/>
          <w:szCs w:val="22"/>
        </w:rPr>
        <w:t xml:space="preserve">Re-integratiedossier en re-integratieverslag </w:t>
      </w:r>
    </w:p>
    <w:p w:rsidR="00864AFB" w:rsidRDefault="00864AFB" w:rsidP="00864AFB">
      <w:pPr>
        <w:pStyle w:val="Normaalweb"/>
        <w:shd w:val="clear" w:color="auto" w:fill="FFFFFF"/>
      </w:pPr>
      <w:r>
        <w:rPr>
          <w:rFonts w:ascii="Calibri" w:hAnsi="Calibri"/>
          <w:sz w:val="22"/>
          <w:szCs w:val="22"/>
        </w:rPr>
        <w:t xml:space="preserve">De werkgever moet alle re-integratie-inspanningen bijhouden in een re-integratiedossier. Dit vormt de basis van het re-integratieverslag dat aan het einde van twee jaar ziekte moet worden opgemaakt en dat dient om door het UWV te beoordelen of werkgever en werknemer wel voldoende hebben gedaan. Meer over deze documenten in het dossier </w:t>
      </w:r>
      <w:hyperlink r:id="rId21" w:history="1">
        <w:r>
          <w:rPr>
            <w:rFonts w:ascii="Calibri" w:hAnsi="Calibri"/>
            <w:sz w:val="22"/>
            <w:szCs w:val="22"/>
          </w:rPr>
          <w:t>re-integratie inspanning</w:t>
        </w:r>
      </w:hyperlink>
      <w:r>
        <w:rPr>
          <w:rFonts w:ascii="Calibri" w:hAnsi="Calibri"/>
          <w:sz w:val="22"/>
          <w:szCs w:val="22"/>
        </w:rPr>
        <w:t>.</w:t>
      </w:r>
    </w:p>
    <w:p w:rsidR="00864AFB" w:rsidRDefault="00864AFB" w:rsidP="00864AFB">
      <w:pPr>
        <w:pStyle w:val="Kop3"/>
        <w:shd w:val="clear" w:color="auto" w:fill="FFFFFF"/>
        <w:rPr>
          <w:rFonts w:ascii="Calibri" w:hAnsi="Calibri"/>
          <w:color w:val="auto"/>
          <w:sz w:val="22"/>
          <w:szCs w:val="22"/>
        </w:rPr>
      </w:pPr>
      <w:r>
        <w:rPr>
          <w:rFonts w:ascii="Calibri" w:hAnsi="Calibri"/>
          <w:color w:val="auto"/>
          <w:sz w:val="22"/>
          <w:szCs w:val="22"/>
        </w:rPr>
        <w:t xml:space="preserve">Loondoorbetaling </w:t>
      </w:r>
    </w:p>
    <w:p w:rsidR="00864AFB" w:rsidRDefault="00864AFB" w:rsidP="00864AFB">
      <w:pPr>
        <w:pStyle w:val="Normaalweb"/>
        <w:shd w:val="clear" w:color="auto" w:fill="FFFFFF"/>
        <w:rPr>
          <w:rFonts w:ascii="Calibri" w:hAnsi="Calibri"/>
          <w:sz w:val="22"/>
          <w:szCs w:val="22"/>
        </w:rPr>
      </w:pPr>
      <w:r>
        <w:rPr>
          <w:rFonts w:ascii="Calibri" w:hAnsi="Calibri"/>
          <w:sz w:val="22"/>
          <w:szCs w:val="22"/>
        </w:rPr>
        <w:t>Werknemers die ziek zijn, krijgen hun loon doorbetaald. Werkgevers zijn verplicht om maximaal twee jaar het loon door te betalen. Hiervoor gelden de volgende wettelijke bepalingen:</w:t>
      </w:r>
    </w:p>
    <w:p w:rsidR="00864AFB" w:rsidRDefault="00864AFB" w:rsidP="00864AFB">
      <w:pPr>
        <w:shd w:val="clear" w:color="auto" w:fill="FFFFFF"/>
        <w:suppressAutoHyphens w:val="0"/>
        <w:spacing w:before="100" w:after="100"/>
        <w:textAlignment w:val="auto"/>
      </w:pPr>
      <w:r>
        <w:rPr>
          <w:rStyle w:val="Zwaar"/>
        </w:rPr>
        <w:t>- Het eerste jaar</w:t>
      </w:r>
      <w:r>
        <w:t xml:space="preserve"> – Werkgevers betalen minimaal 70% van het loon door. Het loon mag niet onder het minimumloon uitkomen.</w:t>
      </w:r>
      <w:r>
        <w:br/>
        <w:t xml:space="preserve">- </w:t>
      </w:r>
      <w:r>
        <w:rPr>
          <w:rStyle w:val="Zwaar"/>
        </w:rPr>
        <w:t>Het tweede jaar</w:t>
      </w:r>
      <w:r>
        <w:t xml:space="preserve"> – Werkgevers betalen minimaal 70% van het loon door. Het loon mag wel onder het minimumloon uitkomen, maar kan eventueel worden aangevuld met een toeslag.</w:t>
      </w:r>
    </w:p>
    <w:p w:rsidR="00864AFB" w:rsidRDefault="00864AFB" w:rsidP="00864AFB">
      <w:pPr>
        <w:pStyle w:val="Normaalweb"/>
        <w:shd w:val="clear" w:color="auto" w:fill="FFFFFF"/>
        <w:rPr>
          <w:rFonts w:ascii="Calibri" w:hAnsi="Calibri"/>
          <w:sz w:val="22"/>
          <w:szCs w:val="22"/>
        </w:rPr>
      </w:pPr>
      <w:r>
        <w:rPr>
          <w:rFonts w:ascii="Calibri" w:hAnsi="Calibri"/>
          <w:sz w:val="22"/>
          <w:szCs w:val="22"/>
        </w:rPr>
        <w:t>Na twee jaar stopt de verplichting tot doorbetaling. De zieke werknemer krijgt dan in principe een WIA-beoordeling. Als een werkgever te weinig heeft gedaan aan de re-integratie kan hij verplicht worden tot doorbetaling van maximaal één jaar.</w:t>
      </w:r>
    </w:p>
    <w:p w:rsidR="00864AFB" w:rsidRDefault="00864AFB" w:rsidP="00864AFB">
      <w:pPr>
        <w:pStyle w:val="Geenafstand"/>
      </w:pPr>
      <w:r>
        <w:t>Als een werknemer onder de Ziektewet valt, dan hoeft de werkgever helemaal niet door te betalen. De werknemer krijgt dan meteen een uitkering van het UWV. Dit is onder andere het geval bij mensen die ziek worden tijdens zwangerschap of na een orgaandonatie en bij werknemers waarbij de werkgever gebruikmaakt van een no-riskpolis of werknemers zonder werkgever.</w:t>
      </w:r>
      <w:r>
        <w:br/>
      </w:r>
      <w:r>
        <w:br/>
        <w:t xml:space="preserve">Tips voor een snelle re-integratie </w:t>
      </w:r>
    </w:p>
    <w:p w:rsidR="00864AFB" w:rsidRDefault="00864AFB" w:rsidP="00864AFB">
      <w:pPr>
        <w:pStyle w:val="Geenafstand"/>
      </w:pPr>
      <w:r>
        <w:t>Werkgevers kunnen de re-integratie versnellen via de volgende aandachtspunten:</w:t>
      </w:r>
    </w:p>
    <w:p w:rsidR="00864AFB" w:rsidRDefault="00864AFB" w:rsidP="00864AFB">
      <w:pPr>
        <w:pStyle w:val="Geenafstand"/>
      </w:pPr>
      <w:r>
        <w:t>- start de re-integratie vanaf de eerste ziektedag;</w:t>
      </w:r>
      <w:r>
        <w:br/>
        <w:t xml:space="preserve">- ga uit van wat uw werknemer nog wel kan, in plaats van wat hij niet kan; </w:t>
      </w:r>
      <w:r>
        <w:br/>
        <w:t>- vraag hulp aan uw arbodienst of een re-integratiebedrijf;</w:t>
      </w:r>
      <w:r>
        <w:br/>
        <w:t>- laat UWV of uw arbodienst naar het Plan van Aanpak kijken;</w:t>
      </w:r>
      <w:r>
        <w:br/>
        <w:t>- ga na welke subsidies en voorzieningen UWV biedt;</w:t>
      </w:r>
      <w:r>
        <w:br/>
        <w:t>- werkgevers zijn verplicht met elkaar samen te werken ten behoeve van re-integratie.</w:t>
      </w:r>
      <w:r>
        <w:rPr>
          <w:b/>
        </w:rPr>
        <w:br/>
      </w:r>
      <w:r>
        <w:rPr>
          <w:b/>
        </w:rPr>
        <w:br/>
      </w:r>
      <w:r>
        <w:rPr>
          <w:b/>
        </w:rPr>
        <w:br/>
      </w:r>
      <w:r>
        <w:rPr>
          <w:b/>
        </w:rPr>
        <w:br/>
      </w:r>
      <w:r>
        <w:rPr>
          <w:b/>
        </w:rPr>
        <w:br/>
      </w:r>
    </w:p>
    <w:p w:rsidR="00864AFB" w:rsidRDefault="00864AFB" w:rsidP="00864AFB">
      <w:pPr>
        <w:pStyle w:val="Geenafstand"/>
      </w:pPr>
      <w:r>
        <w:rPr>
          <w:b/>
        </w:rPr>
        <w:br/>
      </w:r>
      <w:r>
        <w:rPr>
          <w:b/>
        </w:rPr>
        <w:br/>
      </w:r>
      <w:r>
        <w:rPr>
          <w:b/>
        </w:rPr>
        <w:lastRenderedPageBreak/>
        <w:t>Opdracht 2</w:t>
      </w:r>
      <w:r>
        <w:rPr>
          <w:b/>
        </w:rPr>
        <w:br/>
        <w:t>Er zijn allerlei inkomsten en uitgaven in de praktijk (Boekhouding).</w:t>
      </w:r>
      <w:r>
        <w:rPr>
          <w:b/>
        </w:rPr>
        <w:br/>
        <w:t>a.  Beschrijf de boekhouding in de praktijk: wat moet er op welke manier bijgehouden worden?</w:t>
      </w:r>
      <w:r>
        <w:rPr>
          <w:b/>
        </w:rPr>
        <w:br/>
        <w:t>b.  Hou voor 1 maand jouw eigen boekhouding bij zoals dat ook officieel voor een tandartspraktijk zou moeten, sluit daarna jouw boekhouding op correcte wijze af.</w:t>
      </w:r>
      <w:r>
        <w:rPr>
          <w:b/>
        </w:rPr>
        <w:br/>
        <w:t>c.  Bedenk een praktijkcasus en maak de boekhouding voor 1 maand, sluit daarna de boekhouding op correcte wijze af.</w:t>
      </w:r>
      <w:r>
        <w:rPr>
          <w:b/>
        </w:rPr>
        <w:br/>
        <w:t>d.  De belastinginspecteur wil graag de boekhouding controleren: wat lever je de belastinginspecteur aan?</w:t>
      </w:r>
      <w:r>
        <w:rPr>
          <w:b/>
        </w:rPr>
        <w:br/>
      </w:r>
      <w:r>
        <w:t>Boekhouden: hoe pak je dat aan?</w:t>
      </w:r>
      <w:r>
        <w:br/>
        <w:t xml:space="preserve">Het runnen van een onderneming en het voeren van een administratie zijn onlosmakelijk met elkaar verbonden. Hoe zal ik dit aanpakken? Er zijn diverse mogelijkheden, waarvan ik vind dat ik de beste mogelijkheid heb uitgekozen. </w:t>
      </w:r>
      <w:r>
        <w:br/>
      </w:r>
    </w:p>
    <w:p w:rsidR="00864AFB" w:rsidRDefault="00864AFB" w:rsidP="00864AFB">
      <w:pPr>
        <w:shd w:val="clear" w:color="auto" w:fill="FFFFFF"/>
        <w:suppressAutoHyphens w:val="0"/>
        <w:spacing w:before="100" w:after="100"/>
        <w:textAlignment w:val="auto"/>
      </w:pPr>
      <w:r>
        <w:t xml:space="preserve">Zelf boekhouden met online boekhoudsoftware. Een tandartspraktijk heeft altijd intensie om zich te ontwikkelen en misschien wel uit te breiden. Dan vind ik het een logische stap om ook de boekhouding professioneler aan te pakken. Met de boekhoudsoftware heb je de boekhouding zelf in de hand, maar de software zorgt ervoor dat er minder tijd aan kwijt bent en minder fouten maakt dan wanneer je werkt in Excel. </w:t>
      </w:r>
    </w:p>
    <w:sectPr w:rsidR="00864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33204"/>
    <w:multiLevelType w:val="multilevel"/>
    <w:tmpl w:val="EE40AD54"/>
    <w:lvl w:ilvl="0">
      <w:numFmt w:val="bullet"/>
      <w:lvlText w:val="-"/>
      <w:lvlJc w:val="left"/>
      <w:pPr>
        <w:ind w:left="360" w:hanging="360"/>
      </w:pPr>
      <w:rPr>
        <w:rFonts w:ascii="Calibri" w:eastAsia="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FB"/>
    <w:rsid w:val="00864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40E6"/>
  <w15:chartTrackingRefBased/>
  <w15:docId w15:val="{5EF3D43F-D95C-480F-9D0C-BBEEB708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864AFB"/>
    <w:pPr>
      <w:suppressAutoHyphens/>
      <w:autoSpaceDN w:val="0"/>
      <w:spacing w:line="240" w:lineRule="auto"/>
      <w:textAlignment w:val="baseline"/>
    </w:pPr>
    <w:rPr>
      <w:rFonts w:ascii="Calibri" w:eastAsia="Calibri" w:hAnsi="Calibri" w:cs="Times New Roman"/>
    </w:rPr>
  </w:style>
  <w:style w:type="paragraph" w:styleId="Kop1">
    <w:name w:val="heading 1"/>
    <w:basedOn w:val="Standaard"/>
    <w:next w:val="Standaard"/>
    <w:link w:val="Kop1Char"/>
    <w:rsid w:val="00864AFB"/>
    <w:pPr>
      <w:keepNext/>
      <w:keepLines/>
      <w:spacing w:before="240" w:after="0"/>
      <w:outlineLvl w:val="0"/>
    </w:pPr>
    <w:rPr>
      <w:rFonts w:ascii="Calibri Light" w:eastAsia="Times New Roman" w:hAnsi="Calibri Light"/>
      <w:color w:val="2F5496"/>
      <w:sz w:val="32"/>
      <w:szCs w:val="32"/>
    </w:rPr>
  </w:style>
  <w:style w:type="paragraph" w:styleId="Kop2">
    <w:name w:val="heading 2"/>
    <w:basedOn w:val="Standaard"/>
    <w:next w:val="Standaard"/>
    <w:link w:val="Kop2Char"/>
    <w:rsid w:val="00864AFB"/>
    <w:pPr>
      <w:keepNext/>
      <w:keepLines/>
      <w:spacing w:before="40" w:after="0"/>
      <w:outlineLvl w:val="1"/>
    </w:pPr>
    <w:rPr>
      <w:rFonts w:ascii="Calibri Light" w:eastAsia="Times New Roman" w:hAnsi="Calibri Light"/>
      <w:color w:val="2F5496"/>
      <w:sz w:val="26"/>
      <w:szCs w:val="26"/>
    </w:rPr>
  </w:style>
  <w:style w:type="paragraph" w:styleId="Kop3">
    <w:name w:val="heading 3"/>
    <w:basedOn w:val="Standaard"/>
    <w:next w:val="Standaard"/>
    <w:link w:val="Kop3Char"/>
    <w:rsid w:val="00864AFB"/>
    <w:pPr>
      <w:keepNext/>
      <w:keepLines/>
      <w:spacing w:before="40" w:after="0"/>
      <w:outlineLvl w:val="2"/>
    </w:pPr>
    <w:rPr>
      <w:rFonts w:ascii="Calibri Light" w:eastAsia="Times New Roman" w:hAnsi="Calibri Light"/>
      <w:color w:val="1F3763"/>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64AFB"/>
    <w:rPr>
      <w:rFonts w:ascii="Calibri Light" w:eastAsia="Times New Roman" w:hAnsi="Calibri Light" w:cs="Times New Roman"/>
      <w:color w:val="2F5496"/>
      <w:sz w:val="32"/>
      <w:szCs w:val="32"/>
    </w:rPr>
  </w:style>
  <w:style w:type="character" w:customStyle="1" w:styleId="Kop2Char">
    <w:name w:val="Kop 2 Char"/>
    <w:basedOn w:val="Standaardalinea-lettertype"/>
    <w:link w:val="Kop2"/>
    <w:rsid w:val="00864AFB"/>
    <w:rPr>
      <w:rFonts w:ascii="Calibri Light" w:eastAsia="Times New Roman" w:hAnsi="Calibri Light" w:cs="Times New Roman"/>
      <w:color w:val="2F5496"/>
      <w:sz w:val="26"/>
      <w:szCs w:val="26"/>
    </w:rPr>
  </w:style>
  <w:style w:type="character" w:customStyle="1" w:styleId="Kop3Char">
    <w:name w:val="Kop 3 Char"/>
    <w:basedOn w:val="Standaardalinea-lettertype"/>
    <w:link w:val="Kop3"/>
    <w:rsid w:val="00864AFB"/>
    <w:rPr>
      <w:rFonts w:ascii="Calibri Light" w:eastAsia="Times New Roman" w:hAnsi="Calibri Light" w:cs="Times New Roman"/>
      <w:color w:val="1F3763"/>
      <w:sz w:val="24"/>
      <w:szCs w:val="24"/>
    </w:rPr>
  </w:style>
  <w:style w:type="paragraph" w:styleId="Geenafstand">
    <w:name w:val="No Spacing"/>
    <w:rsid w:val="00864AFB"/>
    <w:pPr>
      <w:suppressAutoHyphens/>
      <w:autoSpaceDN w:val="0"/>
      <w:spacing w:after="0" w:line="240" w:lineRule="auto"/>
      <w:textAlignment w:val="baseline"/>
    </w:pPr>
    <w:rPr>
      <w:rFonts w:ascii="Calibri" w:eastAsia="Calibri" w:hAnsi="Calibri" w:cs="Times New Roman"/>
    </w:rPr>
  </w:style>
  <w:style w:type="paragraph" w:styleId="Normaalweb">
    <w:name w:val="Normal (Web)"/>
    <w:basedOn w:val="Standaard"/>
    <w:rsid w:val="00864AFB"/>
    <w:pPr>
      <w:suppressAutoHyphens w:val="0"/>
      <w:spacing w:after="240"/>
      <w:textAlignment w:val="auto"/>
    </w:pPr>
    <w:rPr>
      <w:rFonts w:ascii="Times New Roman" w:eastAsia="Times New Roman" w:hAnsi="Times New Roman"/>
      <w:sz w:val="24"/>
      <w:szCs w:val="24"/>
      <w:lang w:eastAsia="nl-NL"/>
    </w:rPr>
  </w:style>
  <w:style w:type="character" w:styleId="Zwaar">
    <w:name w:val="Strong"/>
    <w:basedOn w:val="Standaardalinea-lettertype"/>
    <w:rsid w:val="00864AFB"/>
    <w:rPr>
      <w:b/>
      <w:bCs/>
    </w:rPr>
  </w:style>
  <w:style w:type="character" w:customStyle="1" w:styleId="summary">
    <w:name w:val="summary"/>
    <w:basedOn w:val="Standaardalinea-lettertype"/>
    <w:rsid w:val="0086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dernemenmetpersoneel.nl/motiveren/functioneringsgesprek/94-zo-voer-je-een-goed-functioneringsgesprek.html" TargetMode="External"/><Relationship Id="rId13" Type="http://schemas.openxmlformats.org/officeDocument/2006/relationships/hyperlink" Target="https://www.ondernemenmetpersoneel.nl/ontslaan/ontslagredenen/251-stappenplan-ontslag-met-wederzijds-goedvinden.html" TargetMode="External"/><Relationship Id="rId18" Type="http://schemas.openxmlformats.org/officeDocument/2006/relationships/hyperlink" Target="https://www.arboportaal.nl/onderwerpen/uwv" TargetMode="External"/><Relationship Id="rId3" Type="http://schemas.openxmlformats.org/officeDocument/2006/relationships/settings" Target="settings.xml"/><Relationship Id="rId21" Type="http://schemas.openxmlformats.org/officeDocument/2006/relationships/hyperlink" Target="https://www.arboportaal.nl/onderwerpen/re-integratie-inspanning" TargetMode="External"/><Relationship Id="rId7" Type="http://schemas.openxmlformats.org/officeDocument/2006/relationships/hyperlink" Target="http://www.tuxx.nl/functioneringsgesprek/formulier/" TargetMode="External"/><Relationship Id="rId12" Type="http://schemas.openxmlformats.org/officeDocument/2006/relationships/hyperlink" Target="http://www.uwv.nl/werkgevers/werknemer-en-ontslag/ik-wil-ontslag-aanvragen/detail/ontslag-via-kantonrechter" TargetMode="External"/><Relationship Id="rId17" Type="http://schemas.openxmlformats.org/officeDocument/2006/relationships/hyperlink" Target="http://www.uwv.nl/werkgevers/formulieren/maken-plan-van-aanpak.aspx" TargetMode="External"/><Relationship Id="rId2" Type="http://schemas.openxmlformats.org/officeDocument/2006/relationships/styles" Target="styles.xml"/><Relationship Id="rId16" Type="http://schemas.openxmlformats.org/officeDocument/2006/relationships/hyperlink" Target="https://www.arboportaal.nl/externe-bronnen/wetgeving/wet-verbetering-poortwachter" TargetMode="External"/><Relationship Id="rId20" Type="http://schemas.openxmlformats.org/officeDocument/2006/relationships/hyperlink" Target="https://www.arboportaal.nl/externe-bronnen/overige-nuttige-links/wia-uitkering" TargetMode="External"/><Relationship Id="rId1" Type="http://schemas.openxmlformats.org/officeDocument/2006/relationships/numbering" Target="numbering.xml"/><Relationship Id="rId6" Type="http://schemas.openxmlformats.org/officeDocument/2006/relationships/hyperlink" Target="https://www.ondernemenmetpersoneel.nl/motiveren/leidinggeven/581-hoe-laat-je-werknemers-leren-van-fouten.html" TargetMode="External"/><Relationship Id="rId11" Type="http://schemas.openxmlformats.org/officeDocument/2006/relationships/hyperlink" Target="http://www.uwv.nl/werkgevers/werknemer-en-ontslag/ik-wil-ontslag-aanvragen/detail/ontslag-via-uwv" TargetMode="External"/><Relationship Id="rId5" Type="http://schemas.openxmlformats.org/officeDocument/2006/relationships/hyperlink" Target="https://www.ondernemenmetpersoneel.nl/motiveren/leidinggeven/1047-hoe-ga-je-om-met-kritiek-van-werknemers.html" TargetMode="External"/><Relationship Id="rId15" Type="http://schemas.openxmlformats.org/officeDocument/2006/relationships/hyperlink" Target="https://www.arboportaal.nl/onderwerpen/re-integratie" TargetMode="External"/><Relationship Id="rId23" Type="http://schemas.openxmlformats.org/officeDocument/2006/relationships/theme" Target="theme/theme1.xml"/><Relationship Id="rId10" Type="http://schemas.openxmlformats.org/officeDocument/2006/relationships/hyperlink" Target="https://www.ondernemenmetpersoneel.nl/ontslaan/ontslagrecht/1065-transitievergoeding-bepalen-zo-doe-je-dat.html" TargetMode="External"/><Relationship Id="rId19" Type="http://schemas.openxmlformats.org/officeDocument/2006/relationships/hyperlink" Target="http://www.uwv.nl/particulieren/formulieren/maken-plan-van-aanpak.aspx" TargetMode="External"/><Relationship Id="rId4" Type="http://schemas.openxmlformats.org/officeDocument/2006/relationships/webSettings" Target="webSettings.xml"/><Relationship Id="rId9" Type="http://schemas.openxmlformats.org/officeDocument/2006/relationships/hyperlink" Target="https://www.ondernemenmetpersoneel.nl/motiveren/functioneringsgesprek/189-betere-beoordelingsgesprekken-voeren.html" TargetMode="External"/><Relationship Id="rId14" Type="http://schemas.openxmlformats.org/officeDocument/2006/relationships/hyperlink" Target="https://www.arboportaal.nl/onderwerpen/re-integratie"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4152</Words>
  <Characters>22841</Characters>
  <Application>Microsoft Office Word</Application>
  <DocSecurity>0</DocSecurity>
  <Lines>190</Lines>
  <Paragraphs>53</Paragraphs>
  <ScaleCrop>false</ScaleCrop>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Diana Brondijk</dc:creator>
  <cp:keywords/>
  <dc:description/>
  <cp:lastModifiedBy>Lisa Diana Brondijk</cp:lastModifiedBy>
  <cp:revision>1</cp:revision>
  <dcterms:created xsi:type="dcterms:W3CDTF">2018-03-19T14:41:00Z</dcterms:created>
  <dcterms:modified xsi:type="dcterms:W3CDTF">2018-03-19T14:41:00Z</dcterms:modified>
</cp:coreProperties>
</file>